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148" w:rsidRPr="00E10DD5" w:rsidRDefault="00D17148" w:rsidP="002A07D4">
      <w:pPr>
        <w:tabs>
          <w:tab w:val="center" w:pos="4677"/>
          <w:tab w:val="right" w:pos="9355"/>
        </w:tabs>
        <w:spacing w:line="560" w:lineRule="exact"/>
        <w:jc w:val="center"/>
        <w:rPr>
          <w:rFonts w:ascii="宋体"/>
          <w:b/>
          <w:sz w:val="44"/>
          <w:szCs w:val="44"/>
        </w:rPr>
      </w:pPr>
      <w:r w:rsidRPr="00E10DD5">
        <w:rPr>
          <w:rFonts w:ascii="宋体" w:hAnsi="宋体"/>
          <w:b/>
          <w:w w:val="80"/>
          <w:sz w:val="44"/>
          <w:szCs w:val="44"/>
        </w:rPr>
        <w:t>2015</w:t>
      </w:r>
      <w:r w:rsidRPr="00E10DD5">
        <w:rPr>
          <w:rFonts w:ascii="宋体" w:hAnsi="宋体" w:hint="eastAsia"/>
          <w:b/>
          <w:w w:val="80"/>
          <w:sz w:val="44"/>
          <w:szCs w:val="44"/>
        </w:rPr>
        <w:t>年</w:t>
      </w:r>
      <w:r w:rsidR="00CD52ED">
        <w:rPr>
          <w:rFonts w:ascii="宋体" w:hAnsi="宋体" w:hint="eastAsia"/>
          <w:b/>
          <w:w w:val="80"/>
          <w:sz w:val="44"/>
          <w:szCs w:val="44"/>
        </w:rPr>
        <w:t>迭部</w:t>
      </w:r>
      <w:r>
        <w:rPr>
          <w:rFonts w:ascii="宋体" w:hAnsi="宋体" w:hint="eastAsia"/>
          <w:b/>
          <w:w w:val="80"/>
          <w:sz w:val="44"/>
          <w:szCs w:val="44"/>
        </w:rPr>
        <w:t>县</w:t>
      </w:r>
      <w:r w:rsidRPr="00E10DD5">
        <w:rPr>
          <w:rFonts w:ascii="宋体" w:hAnsi="宋体" w:hint="eastAsia"/>
          <w:b/>
          <w:w w:val="80"/>
          <w:sz w:val="44"/>
          <w:szCs w:val="44"/>
        </w:rPr>
        <w:t>财政决算</w:t>
      </w:r>
      <w:r w:rsidRPr="00E10DD5">
        <w:rPr>
          <w:rFonts w:ascii="宋体" w:hAnsi="宋体"/>
          <w:b/>
          <w:w w:val="80"/>
          <w:sz w:val="44"/>
          <w:szCs w:val="44"/>
        </w:rPr>
        <w:t>(</w:t>
      </w:r>
      <w:r w:rsidRPr="00E10DD5">
        <w:rPr>
          <w:rFonts w:ascii="宋体" w:hAnsi="宋体" w:hint="eastAsia"/>
          <w:b/>
          <w:w w:val="80"/>
          <w:sz w:val="44"/>
          <w:szCs w:val="44"/>
        </w:rPr>
        <w:t>草案</w:t>
      </w:r>
      <w:r w:rsidRPr="00E10DD5">
        <w:rPr>
          <w:rFonts w:ascii="宋体" w:hAnsi="宋体"/>
          <w:b/>
          <w:w w:val="80"/>
          <w:sz w:val="44"/>
          <w:szCs w:val="44"/>
        </w:rPr>
        <w:t>)</w:t>
      </w:r>
    </w:p>
    <w:p w:rsidR="00D17148" w:rsidRPr="00E10DD5" w:rsidRDefault="00D17148">
      <w:pPr>
        <w:rPr>
          <w:b/>
        </w:rPr>
      </w:pPr>
    </w:p>
    <w:p w:rsidR="00D17148" w:rsidRPr="004F1AB4" w:rsidRDefault="00D17148" w:rsidP="006F7A36">
      <w:pPr>
        <w:spacing w:line="560" w:lineRule="exact"/>
        <w:ind w:firstLineChars="200" w:firstLine="640"/>
        <w:rPr>
          <w:rFonts w:ascii="仿宋" w:eastAsia="仿宋" w:hAnsi="仿宋" w:cs="宋体"/>
          <w:kern w:val="0"/>
          <w:sz w:val="32"/>
          <w:szCs w:val="32"/>
        </w:rPr>
      </w:pPr>
      <w:r w:rsidRPr="004F1AB4">
        <w:rPr>
          <w:rFonts w:ascii="仿宋" w:eastAsia="仿宋" w:hAnsi="仿宋" w:cs="宋体" w:hint="eastAsia"/>
          <w:kern w:val="0"/>
          <w:sz w:val="32"/>
          <w:szCs w:val="32"/>
        </w:rPr>
        <w:t>根据省财政厅关于编报</w:t>
      </w:r>
      <w:r w:rsidRPr="004F1AB4">
        <w:rPr>
          <w:rFonts w:ascii="仿宋" w:eastAsia="仿宋" w:hAnsi="仿宋" w:cs="宋体"/>
          <w:kern w:val="0"/>
          <w:sz w:val="32"/>
          <w:szCs w:val="32"/>
        </w:rPr>
        <w:t>2015</w:t>
      </w:r>
      <w:r w:rsidRPr="004F1AB4">
        <w:rPr>
          <w:rFonts w:ascii="仿宋" w:eastAsia="仿宋" w:hAnsi="仿宋" w:cs="宋体" w:hint="eastAsia"/>
          <w:kern w:val="0"/>
          <w:sz w:val="32"/>
          <w:szCs w:val="32"/>
        </w:rPr>
        <w:t>年度财政决算的有关要求，县财政局及时编制汇总了全县</w:t>
      </w:r>
      <w:r w:rsidRPr="004F1AB4">
        <w:rPr>
          <w:rFonts w:ascii="仿宋" w:eastAsia="仿宋" w:hAnsi="仿宋" w:cs="宋体"/>
          <w:kern w:val="0"/>
          <w:sz w:val="32"/>
          <w:szCs w:val="32"/>
        </w:rPr>
        <w:t>2015</w:t>
      </w:r>
      <w:r w:rsidRPr="004F1AB4">
        <w:rPr>
          <w:rFonts w:ascii="仿宋" w:eastAsia="仿宋" w:hAnsi="仿宋" w:cs="宋体" w:hint="eastAsia"/>
          <w:kern w:val="0"/>
          <w:sz w:val="32"/>
          <w:szCs w:val="32"/>
        </w:rPr>
        <w:t>年度财政总决算和部门决算，经省财政厅审核后，下发了《关于</w:t>
      </w:r>
      <w:r w:rsidRPr="004F1AB4">
        <w:rPr>
          <w:rFonts w:ascii="仿宋" w:eastAsia="仿宋" w:hAnsi="仿宋" w:cs="宋体"/>
          <w:kern w:val="0"/>
          <w:sz w:val="32"/>
          <w:szCs w:val="32"/>
        </w:rPr>
        <w:t>2015</w:t>
      </w:r>
      <w:r w:rsidRPr="004F1AB4">
        <w:rPr>
          <w:rFonts w:ascii="仿宋" w:eastAsia="仿宋" w:hAnsi="仿宋" w:cs="宋体" w:hint="eastAsia"/>
          <w:kern w:val="0"/>
          <w:sz w:val="32"/>
          <w:szCs w:val="32"/>
        </w:rPr>
        <w:t>年省财政与市县财政年终结算有关事项的通知》（甘财预〔</w:t>
      </w:r>
      <w:r w:rsidRPr="004F1AB4">
        <w:rPr>
          <w:rFonts w:ascii="仿宋" w:eastAsia="仿宋" w:hAnsi="仿宋" w:cs="宋体"/>
          <w:kern w:val="0"/>
          <w:sz w:val="32"/>
          <w:szCs w:val="32"/>
        </w:rPr>
        <w:t>2016</w:t>
      </w:r>
      <w:r w:rsidRPr="004F1AB4">
        <w:rPr>
          <w:rFonts w:ascii="仿宋" w:eastAsia="仿宋" w:hAnsi="仿宋" w:cs="宋体" w:hint="eastAsia"/>
          <w:kern w:val="0"/>
          <w:sz w:val="32"/>
          <w:szCs w:val="32"/>
        </w:rPr>
        <w:t>〕</w:t>
      </w:r>
      <w:r w:rsidRPr="004F1AB4">
        <w:rPr>
          <w:rFonts w:ascii="仿宋" w:eastAsia="仿宋" w:hAnsi="仿宋" w:cs="宋体"/>
          <w:kern w:val="0"/>
          <w:sz w:val="32"/>
          <w:szCs w:val="32"/>
        </w:rPr>
        <w:t>19</w:t>
      </w:r>
      <w:r w:rsidRPr="004F1AB4">
        <w:rPr>
          <w:rFonts w:ascii="仿宋" w:eastAsia="仿宋" w:hAnsi="仿宋" w:cs="宋体" w:hint="eastAsia"/>
          <w:kern w:val="0"/>
          <w:sz w:val="32"/>
          <w:szCs w:val="32"/>
        </w:rPr>
        <w:t>号）予以批复。按照《预算法》等法律法规和县人大常委会安排，现将</w:t>
      </w:r>
      <w:r w:rsidRPr="004F1AB4">
        <w:rPr>
          <w:rFonts w:ascii="仿宋" w:eastAsia="仿宋" w:hAnsi="仿宋" w:cs="宋体"/>
          <w:kern w:val="0"/>
          <w:sz w:val="32"/>
          <w:szCs w:val="32"/>
        </w:rPr>
        <w:t>2015</w:t>
      </w:r>
      <w:r w:rsidRPr="004F1AB4">
        <w:rPr>
          <w:rFonts w:ascii="仿宋" w:eastAsia="仿宋" w:hAnsi="仿宋" w:cs="宋体" w:hint="eastAsia"/>
          <w:kern w:val="0"/>
          <w:sz w:val="32"/>
          <w:szCs w:val="32"/>
        </w:rPr>
        <w:t>年财政决算（草案）情况报告如下，请予审查。</w:t>
      </w:r>
    </w:p>
    <w:p w:rsidR="00D17148" w:rsidRPr="0017700E" w:rsidRDefault="00D17148" w:rsidP="006F7A36">
      <w:pPr>
        <w:spacing w:line="560" w:lineRule="exact"/>
        <w:ind w:firstLineChars="200" w:firstLine="640"/>
        <w:rPr>
          <w:rFonts w:ascii="黑体" w:eastAsia="黑体"/>
          <w:sz w:val="32"/>
          <w:szCs w:val="32"/>
        </w:rPr>
      </w:pPr>
      <w:r w:rsidRPr="0017700E">
        <w:rPr>
          <w:rFonts w:ascii="黑体" w:eastAsia="黑体" w:hint="eastAsia"/>
          <w:sz w:val="32"/>
          <w:szCs w:val="32"/>
        </w:rPr>
        <w:t>一、</w:t>
      </w:r>
      <w:r w:rsidRPr="0017700E">
        <w:rPr>
          <w:rFonts w:ascii="黑体" w:eastAsia="黑体"/>
          <w:sz w:val="32"/>
          <w:szCs w:val="32"/>
        </w:rPr>
        <w:t>201</w:t>
      </w:r>
      <w:r>
        <w:rPr>
          <w:rFonts w:ascii="黑体" w:eastAsia="黑体"/>
          <w:sz w:val="32"/>
          <w:szCs w:val="32"/>
        </w:rPr>
        <w:t>5</w:t>
      </w:r>
      <w:r w:rsidRPr="0017700E">
        <w:rPr>
          <w:rFonts w:ascii="黑体" w:eastAsia="黑体" w:hint="eastAsia"/>
          <w:sz w:val="32"/>
          <w:szCs w:val="32"/>
        </w:rPr>
        <w:t>年度财政预算执行情况</w:t>
      </w:r>
    </w:p>
    <w:p w:rsidR="00CD52ED" w:rsidRPr="00CD52ED" w:rsidRDefault="00CD52ED" w:rsidP="00CD52ED">
      <w:pPr>
        <w:spacing w:line="560" w:lineRule="exact"/>
        <w:ind w:firstLineChars="200" w:firstLine="600"/>
        <w:rPr>
          <w:rFonts w:ascii="仿宋" w:eastAsia="仿宋" w:hAnsi="仿宋" w:hint="eastAsia"/>
          <w:sz w:val="30"/>
          <w:szCs w:val="30"/>
        </w:rPr>
      </w:pPr>
      <w:r w:rsidRPr="00CD52ED">
        <w:rPr>
          <w:rFonts w:ascii="仿宋" w:eastAsia="仿宋" w:hAnsi="仿宋" w:hint="eastAsia"/>
          <w:sz w:val="30"/>
          <w:szCs w:val="30"/>
        </w:rPr>
        <w:t>2015年，在省州财政厅的大力支持和指导帮助下，在州委州政府、县委县政府的正确领导下，在州县人大和州县政协的监督指导下，全县上下积极应对经济下行压力增大的严峻形势，认真贯彻国家财税改革总体方案，落实国家民族工作会议和藏区工作会议精神，争取上级优惠政策和资金，全面落实县委、县政府各项决策部署，厉行勤俭节约、狠抓收支管理、推进财税改革、强化预算执行、保障重点需求，支持了全县经济社会平稳较快发展。</w:t>
      </w:r>
    </w:p>
    <w:p w:rsidR="00D17148" w:rsidRPr="0017700E" w:rsidRDefault="00D17148" w:rsidP="00CD52ED">
      <w:pPr>
        <w:spacing w:line="560" w:lineRule="exact"/>
        <w:ind w:firstLineChars="200" w:firstLine="643"/>
        <w:rPr>
          <w:rFonts w:ascii="楷体_GB2312" w:eastAsia="楷体_GB2312"/>
          <w:b/>
          <w:sz w:val="32"/>
          <w:szCs w:val="32"/>
        </w:rPr>
      </w:pPr>
      <w:r w:rsidRPr="0017700E">
        <w:rPr>
          <w:rFonts w:ascii="楷体_GB2312" w:eastAsia="楷体_GB2312"/>
          <w:b/>
          <w:sz w:val="32"/>
          <w:szCs w:val="32"/>
        </w:rPr>
        <w:t>(</w:t>
      </w:r>
      <w:r w:rsidRPr="0017700E">
        <w:rPr>
          <w:rFonts w:ascii="楷体_GB2312" w:eastAsia="楷体_GB2312" w:hint="eastAsia"/>
          <w:b/>
          <w:sz w:val="32"/>
          <w:szCs w:val="32"/>
        </w:rPr>
        <w:t>一</w:t>
      </w:r>
      <w:r w:rsidRPr="0017700E">
        <w:rPr>
          <w:rFonts w:ascii="楷体_GB2312" w:eastAsia="楷体_GB2312"/>
          <w:b/>
          <w:sz w:val="32"/>
          <w:szCs w:val="32"/>
        </w:rPr>
        <w:t>)</w:t>
      </w:r>
      <w:r w:rsidRPr="0017700E">
        <w:rPr>
          <w:rFonts w:ascii="楷体_GB2312" w:eastAsia="楷体_GB2312" w:hint="eastAsia"/>
          <w:b/>
          <w:sz w:val="32"/>
          <w:szCs w:val="32"/>
        </w:rPr>
        <w:t>收入完成情况</w:t>
      </w:r>
    </w:p>
    <w:p w:rsidR="00D17148" w:rsidRPr="004F1AB4" w:rsidRDefault="00CD52ED" w:rsidP="00CD52ED">
      <w:pPr>
        <w:spacing w:line="560" w:lineRule="exact"/>
        <w:ind w:firstLineChars="200" w:firstLine="640"/>
        <w:rPr>
          <w:rFonts w:ascii="仿宋" w:eastAsia="仿宋" w:hAnsi="仿宋"/>
          <w:sz w:val="30"/>
          <w:szCs w:val="30"/>
        </w:rPr>
      </w:pPr>
      <w:r>
        <w:rPr>
          <w:rFonts w:ascii="仿宋" w:eastAsia="仿宋" w:hAnsi="仿宋" w:hint="eastAsia"/>
          <w:sz w:val="32"/>
        </w:rPr>
        <w:t>2015</w:t>
      </w:r>
      <w:r w:rsidRPr="00EB0294">
        <w:rPr>
          <w:rFonts w:ascii="仿宋" w:eastAsia="仿宋" w:hAnsi="仿宋" w:hint="eastAsia"/>
          <w:sz w:val="32"/>
        </w:rPr>
        <w:t>年我县累计完成</w:t>
      </w:r>
      <w:r w:rsidRPr="00912598">
        <w:rPr>
          <w:rFonts w:ascii="仿宋" w:eastAsia="仿宋" w:hAnsi="仿宋" w:cs="宋体" w:hint="eastAsia"/>
          <w:color w:val="000000"/>
          <w:kern w:val="0"/>
          <w:sz w:val="32"/>
        </w:rPr>
        <w:t>大口径财政收入15169.26万元，占调整预算15609万元的97.18%，短收439.74万元</w:t>
      </w:r>
      <w:r w:rsidRPr="00EB0294">
        <w:rPr>
          <w:rFonts w:ascii="仿宋" w:eastAsia="仿宋" w:hAnsi="仿宋" w:hint="eastAsia"/>
          <w:sz w:val="32"/>
        </w:rPr>
        <w:t>。</w:t>
      </w:r>
    </w:p>
    <w:p w:rsidR="00D17148" w:rsidRPr="004F1AB4" w:rsidRDefault="00D17148" w:rsidP="004F1AB4">
      <w:pPr>
        <w:spacing w:line="560" w:lineRule="exact"/>
        <w:ind w:firstLineChars="200" w:firstLine="602"/>
        <w:rPr>
          <w:rFonts w:ascii="仿宋" w:eastAsia="仿宋" w:hAnsi="仿宋"/>
          <w:b/>
          <w:sz w:val="30"/>
          <w:szCs w:val="30"/>
        </w:rPr>
      </w:pPr>
      <w:r w:rsidRPr="004F1AB4">
        <w:rPr>
          <w:rFonts w:ascii="仿宋" w:eastAsia="仿宋" w:hAnsi="仿宋"/>
          <w:b/>
          <w:sz w:val="30"/>
          <w:szCs w:val="30"/>
        </w:rPr>
        <w:t>1</w:t>
      </w:r>
      <w:r w:rsidRPr="004F1AB4">
        <w:rPr>
          <w:rFonts w:ascii="仿宋" w:eastAsia="仿宋" w:hAnsi="仿宋" w:hint="eastAsia"/>
          <w:b/>
          <w:sz w:val="30"/>
          <w:szCs w:val="30"/>
        </w:rPr>
        <w:t>、按收入级次</w:t>
      </w:r>
    </w:p>
    <w:p w:rsidR="00D17148" w:rsidRPr="004F1AB4" w:rsidRDefault="00D17148" w:rsidP="006F7A36">
      <w:pPr>
        <w:spacing w:line="560" w:lineRule="exact"/>
        <w:ind w:firstLineChars="200" w:firstLine="600"/>
        <w:rPr>
          <w:rFonts w:ascii="仿宋" w:eastAsia="仿宋" w:hAnsi="仿宋"/>
          <w:sz w:val="30"/>
          <w:szCs w:val="30"/>
        </w:rPr>
      </w:pPr>
      <w:r w:rsidRPr="004F1AB4">
        <w:rPr>
          <w:rFonts w:ascii="仿宋" w:eastAsia="仿宋" w:hAnsi="仿宋" w:hint="eastAsia"/>
          <w:sz w:val="30"/>
          <w:szCs w:val="30"/>
        </w:rPr>
        <w:t>其中：</w:t>
      </w:r>
      <w:r w:rsidR="00CD52ED" w:rsidRPr="00912598">
        <w:rPr>
          <w:rFonts w:ascii="仿宋" w:eastAsia="仿宋" w:hAnsi="仿宋" w:cs="宋体" w:hint="eastAsia"/>
          <w:color w:val="000000"/>
          <w:kern w:val="0"/>
          <w:sz w:val="32"/>
        </w:rPr>
        <w:t>中央级收入完成4178.98万元，占调整预算4743万元的88.11%，短收564.02万元；省级收入完成1855.28万元，占调整预算2480万元的74.81%，短收624.72万元；县级公共财政预算收入完成9135万元</w:t>
      </w:r>
      <w:r w:rsidR="00CD52ED" w:rsidRPr="00912598">
        <w:rPr>
          <w:rFonts w:ascii="仿宋" w:eastAsia="仿宋" w:hAnsi="仿宋" w:cs="宋体"/>
          <w:color w:val="000000"/>
          <w:kern w:val="0"/>
          <w:sz w:val="32"/>
        </w:rPr>
        <w:t>（其中：税收收入4263</w:t>
      </w:r>
      <w:r w:rsidR="00CD52ED" w:rsidRPr="00912598">
        <w:rPr>
          <w:rFonts w:ascii="仿宋" w:eastAsia="仿宋" w:hAnsi="仿宋" w:cs="宋体"/>
          <w:color w:val="000000"/>
          <w:kern w:val="0"/>
          <w:sz w:val="32"/>
        </w:rPr>
        <w:lastRenderedPageBreak/>
        <w:t>万元，非税收入4872万元）</w:t>
      </w:r>
      <w:r w:rsidR="00CD52ED" w:rsidRPr="00912598">
        <w:rPr>
          <w:rFonts w:ascii="仿宋" w:eastAsia="仿宋" w:hAnsi="仿宋" w:cs="宋体" w:hint="eastAsia"/>
          <w:color w:val="000000"/>
          <w:kern w:val="0"/>
          <w:sz w:val="32"/>
        </w:rPr>
        <w:t>，占调整预算8386万元的108.93%，超收749万元。</w:t>
      </w:r>
    </w:p>
    <w:p w:rsidR="00D17148" w:rsidRPr="004F1AB4" w:rsidRDefault="00D17148" w:rsidP="004F1AB4">
      <w:pPr>
        <w:spacing w:line="560" w:lineRule="exact"/>
        <w:ind w:firstLineChars="200" w:firstLine="602"/>
        <w:rPr>
          <w:rFonts w:ascii="仿宋" w:eastAsia="仿宋" w:hAnsi="仿宋"/>
          <w:b/>
          <w:sz w:val="30"/>
          <w:szCs w:val="30"/>
        </w:rPr>
      </w:pPr>
      <w:r w:rsidRPr="004F1AB4">
        <w:rPr>
          <w:rFonts w:ascii="仿宋" w:eastAsia="仿宋" w:hAnsi="仿宋"/>
          <w:b/>
          <w:sz w:val="30"/>
          <w:szCs w:val="30"/>
        </w:rPr>
        <w:t>2</w:t>
      </w:r>
      <w:r w:rsidRPr="004F1AB4">
        <w:rPr>
          <w:rFonts w:ascii="仿宋" w:eastAsia="仿宋" w:hAnsi="仿宋" w:hint="eastAsia"/>
          <w:b/>
          <w:sz w:val="30"/>
          <w:szCs w:val="30"/>
        </w:rPr>
        <w:t>、按征收机关</w:t>
      </w:r>
    </w:p>
    <w:p w:rsidR="00D17148" w:rsidRDefault="00CD52ED" w:rsidP="00CD52ED">
      <w:pPr>
        <w:spacing w:line="560" w:lineRule="exact"/>
        <w:ind w:firstLineChars="200" w:firstLine="640"/>
        <w:rPr>
          <w:rFonts w:ascii="仿宋" w:eastAsia="仿宋" w:hAnsi="仿宋" w:hint="eastAsia"/>
          <w:sz w:val="32"/>
        </w:rPr>
      </w:pPr>
      <w:r w:rsidRPr="00912598">
        <w:rPr>
          <w:rFonts w:ascii="仿宋" w:eastAsia="仿宋" w:hAnsi="仿宋" w:cs="宋体" w:hint="eastAsia"/>
          <w:color w:val="000000"/>
          <w:kern w:val="0"/>
          <w:sz w:val="32"/>
        </w:rPr>
        <w:t>国税部门累计组织收入4812.2万元，占调整预算5600万元的85.93%，短收787.8万元；地税部门累计组织收入5971.58万元，占调整预算8109万元的73.64%，短收2137.42万元；财政部门累计组织收入4385.48万元，占调整预算1900万元的230.81%，超收2485.48万元</w:t>
      </w:r>
      <w:r w:rsidRPr="00EB0294">
        <w:rPr>
          <w:rFonts w:ascii="仿宋" w:eastAsia="仿宋" w:hAnsi="仿宋" w:hint="eastAsia"/>
          <w:sz w:val="32"/>
        </w:rPr>
        <w:t>。</w:t>
      </w:r>
    </w:p>
    <w:p w:rsidR="00CD52ED" w:rsidRPr="0017700E" w:rsidRDefault="00CD52ED" w:rsidP="00CD52ED">
      <w:pPr>
        <w:spacing w:line="560" w:lineRule="exact"/>
        <w:ind w:firstLineChars="200" w:firstLine="643"/>
        <w:rPr>
          <w:rFonts w:ascii="楷体_GB2312" w:eastAsia="楷体_GB2312"/>
          <w:b/>
          <w:sz w:val="32"/>
          <w:szCs w:val="32"/>
        </w:rPr>
      </w:pPr>
      <w:r w:rsidRPr="0017700E">
        <w:rPr>
          <w:rFonts w:ascii="楷体_GB2312" w:eastAsia="楷体_GB2312"/>
          <w:b/>
          <w:sz w:val="32"/>
          <w:szCs w:val="32"/>
        </w:rPr>
        <w:t>(</w:t>
      </w:r>
      <w:r>
        <w:rPr>
          <w:rFonts w:ascii="楷体_GB2312" w:eastAsia="楷体_GB2312" w:hint="eastAsia"/>
          <w:b/>
          <w:sz w:val="32"/>
          <w:szCs w:val="32"/>
        </w:rPr>
        <w:t>二</w:t>
      </w:r>
      <w:r w:rsidRPr="0017700E">
        <w:rPr>
          <w:rFonts w:ascii="楷体_GB2312" w:eastAsia="楷体_GB2312"/>
          <w:b/>
          <w:sz w:val="32"/>
          <w:szCs w:val="32"/>
        </w:rPr>
        <w:t>)</w:t>
      </w:r>
      <w:r>
        <w:rPr>
          <w:rFonts w:ascii="楷体_GB2312" w:eastAsia="楷体_GB2312" w:hint="eastAsia"/>
          <w:b/>
          <w:sz w:val="32"/>
          <w:szCs w:val="32"/>
        </w:rPr>
        <w:t>支出</w:t>
      </w:r>
      <w:r w:rsidRPr="0017700E">
        <w:rPr>
          <w:rFonts w:ascii="楷体_GB2312" w:eastAsia="楷体_GB2312" w:hint="eastAsia"/>
          <w:b/>
          <w:sz w:val="32"/>
          <w:szCs w:val="32"/>
        </w:rPr>
        <w:t>完成情况</w:t>
      </w:r>
    </w:p>
    <w:p w:rsidR="00493EF8" w:rsidRDefault="00493EF8" w:rsidP="00493EF8">
      <w:pPr>
        <w:spacing w:line="360" w:lineRule="auto"/>
        <w:ind w:firstLineChars="200" w:firstLine="640"/>
        <w:rPr>
          <w:rFonts w:ascii="仿宋" w:eastAsia="仿宋" w:hAnsi="仿宋" w:cs="宋体" w:hint="eastAsia"/>
          <w:color w:val="000000"/>
          <w:kern w:val="0"/>
          <w:sz w:val="32"/>
        </w:rPr>
      </w:pPr>
      <w:r w:rsidRPr="00930354">
        <w:rPr>
          <w:rFonts w:ascii="仿宋" w:eastAsia="仿宋" w:hAnsi="仿宋" w:cs="宋体" w:hint="eastAsia"/>
          <w:color w:val="000000"/>
          <w:kern w:val="0"/>
          <w:sz w:val="32"/>
        </w:rPr>
        <w:t>2015年，全</w:t>
      </w:r>
      <w:r>
        <w:rPr>
          <w:rFonts w:ascii="仿宋" w:eastAsia="仿宋" w:hAnsi="仿宋" w:cs="宋体" w:hint="eastAsia"/>
          <w:color w:val="000000"/>
          <w:kern w:val="0"/>
          <w:sz w:val="32"/>
        </w:rPr>
        <w:t>县</w:t>
      </w:r>
      <w:r w:rsidRPr="00930354">
        <w:rPr>
          <w:rFonts w:ascii="仿宋" w:eastAsia="仿宋" w:hAnsi="仿宋" w:cs="宋体" w:hint="eastAsia"/>
          <w:color w:val="000000"/>
          <w:kern w:val="0"/>
          <w:sz w:val="32"/>
        </w:rPr>
        <w:t>公共财政预算支出的年初预算数为</w:t>
      </w:r>
      <w:r>
        <w:rPr>
          <w:rFonts w:ascii="仿宋" w:eastAsia="仿宋" w:hAnsi="仿宋" w:cs="宋体" w:hint="eastAsia"/>
          <w:color w:val="000000"/>
          <w:kern w:val="0"/>
          <w:sz w:val="32"/>
        </w:rPr>
        <w:t>49269</w:t>
      </w:r>
      <w:r w:rsidRPr="00930354">
        <w:rPr>
          <w:rFonts w:ascii="仿宋" w:eastAsia="仿宋" w:hAnsi="仿宋" w:cs="宋体" w:hint="eastAsia"/>
          <w:color w:val="000000"/>
          <w:kern w:val="0"/>
          <w:sz w:val="32"/>
        </w:rPr>
        <w:t>万元，预算执行中，使用上年结转</w:t>
      </w:r>
      <w:r>
        <w:rPr>
          <w:rFonts w:ascii="仿宋" w:eastAsia="仿宋" w:hAnsi="仿宋" w:cs="宋体" w:hint="eastAsia"/>
          <w:color w:val="000000"/>
          <w:kern w:val="0"/>
          <w:sz w:val="32"/>
        </w:rPr>
        <w:t>109</w:t>
      </w:r>
      <w:r w:rsidRPr="00930354">
        <w:rPr>
          <w:rFonts w:ascii="仿宋" w:eastAsia="仿宋" w:hAnsi="仿宋" w:cs="宋体" w:hint="eastAsia"/>
          <w:color w:val="000000"/>
          <w:kern w:val="0"/>
          <w:sz w:val="32"/>
        </w:rPr>
        <w:t>万元，省下达专项资金</w:t>
      </w:r>
      <w:r>
        <w:rPr>
          <w:rFonts w:ascii="仿宋" w:eastAsia="仿宋" w:hAnsi="仿宋" w:cs="宋体" w:hint="eastAsia"/>
          <w:color w:val="000000"/>
          <w:kern w:val="0"/>
          <w:sz w:val="32"/>
        </w:rPr>
        <w:t>56402</w:t>
      </w:r>
      <w:r w:rsidRPr="00930354">
        <w:rPr>
          <w:rFonts w:ascii="仿宋" w:eastAsia="仿宋" w:hAnsi="仿宋" w:cs="宋体" w:hint="eastAsia"/>
          <w:color w:val="000000"/>
          <w:kern w:val="0"/>
          <w:sz w:val="32"/>
        </w:rPr>
        <w:t>万元，税收返还性收入-1</w:t>
      </w:r>
      <w:r>
        <w:rPr>
          <w:rFonts w:ascii="仿宋" w:eastAsia="仿宋" w:hAnsi="仿宋" w:cs="宋体" w:hint="eastAsia"/>
          <w:color w:val="000000"/>
          <w:kern w:val="0"/>
          <w:sz w:val="32"/>
        </w:rPr>
        <w:t>8</w:t>
      </w:r>
      <w:r w:rsidRPr="00930354">
        <w:rPr>
          <w:rFonts w:ascii="仿宋" w:eastAsia="仿宋" w:hAnsi="仿宋" w:cs="宋体" w:hint="eastAsia"/>
          <w:color w:val="000000"/>
          <w:kern w:val="0"/>
          <w:sz w:val="32"/>
        </w:rPr>
        <w:t>万元，一般性转移支付补助</w:t>
      </w:r>
      <w:r>
        <w:rPr>
          <w:rFonts w:ascii="仿宋" w:eastAsia="仿宋" w:hAnsi="仿宋" w:cs="宋体" w:hint="eastAsia"/>
          <w:color w:val="000000"/>
          <w:kern w:val="0"/>
          <w:sz w:val="32"/>
        </w:rPr>
        <w:t>12796</w:t>
      </w:r>
      <w:r w:rsidRPr="00930354">
        <w:rPr>
          <w:rFonts w:ascii="仿宋" w:eastAsia="仿宋" w:hAnsi="仿宋" w:cs="宋体" w:hint="eastAsia"/>
          <w:color w:val="000000"/>
          <w:kern w:val="0"/>
          <w:sz w:val="32"/>
        </w:rPr>
        <w:t>万元，债券转贷收入1000万元，调入资金</w:t>
      </w:r>
      <w:r>
        <w:rPr>
          <w:rFonts w:ascii="仿宋" w:eastAsia="仿宋" w:hAnsi="仿宋" w:cs="宋体" w:hint="eastAsia"/>
          <w:color w:val="000000"/>
          <w:kern w:val="0"/>
          <w:sz w:val="32"/>
        </w:rPr>
        <w:t>379</w:t>
      </w:r>
      <w:r w:rsidRPr="00930354">
        <w:rPr>
          <w:rFonts w:ascii="仿宋" w:eastAsia="仿宋" w:hAnsi="仿宋" w:cs="宋体" w:hint="eastAsia"/>
          <w:color w:val="000000"/>
          <w:kern w:val="0"/>
          <w:sz w:val="32"/>
        </w:rPr>
        <w:t>万元，年终全</w:t>
      </w:r>
      <w:r>
        <w:rPr>
          <w:rFonts w:ascii="仿宋" w:eastAsia="仿宋" w:hAnsi="仿宋" w:cs="宋体" w:hint="eastAsia"/>
          <w:color w:val="000000"/>
          <w:kern w:val="0"/>
          <w:sz w:val="32"/>
        </w:rPr>
        <w:t>县</w:t>
      </w:r>
      <w:r w:rsidRPr="00930354">
        <w:rPr>
          <w:rFonts w:ascii="仿宋" w:eastAsia="仿宋" w:hAnsi="仿宋" w:cs="宋体" w:hint="eastAsia"/>
          <w:color w:val="000000"/>
          <w:kern w:val="0"/>
          <w:sz w:val="32"/>
        </w:rPr>
        <w:t>公共财政支出调整预算为</w:t>
      </w:r>
      <w:r>
        <w:rPr>
          <w:rFonts w:ascii="仿宋" w:eastAsia="仿宋" w:hAnsi="仿宋" w:cs="宋体" w:hint="eastAsia"/>
          <w:color w:val="000000"/>
          <w:kern w:val="0"/>
          <w:sz w:val="32"/>
        </w:rPr>
        <w:t>119937</w:t>
      </w:r>
      <w:r w:rsidRPr="00930354">
        <w:rPr>
          <w:rFonts w:ascii="仿宋" w:eastAsia="仿宋" w:hAnsi="仿宋" w:cs="宋体" w:hint="eastAsia"/>
          <w:color w:val="000000"/>
          <w:kern w:val="0"/>
          <w:sz w:val="32"/>
        </w:rPr>
        <w:t>万元,年终决算实际完成公共财政支出</w:t>
      </w:r>
      <w:r>
        <w:rPr>
          <w:rFonts w:ascii="仿宋" w:eastAsia="仿宋" w:hAnsi="仿宋" w:cs="宋体" w:hint="eastAsia"/>
          <w:color w:val="000000"/>
          <w:kern w:val="0"/>
          <w:sz w:val="32"/>
        </w:rPr>
        <w:t>119563</w:t>
      </w:r>
      <w:r w:rsidRPr="00930354">
        <w:rPr>
          <w:rFonts w:ascii="仿宋" w:eastAsia="仿宋" w:hAnsi="仿宋" w:cs="宋体" w:hint="eastAsia"/>
          <w:color w:val="000000"/>
          <w:kern w:val="0"/>
          <w:sz w:val="32"/>
        </w:rPr>
        <w:t>万元，占年度调整预算的9</w:t>
      </w:r>
      <w:r>
        <w:rPr>
          <w:rFonts w:ascii="仿宋" w:eastAsia="仿宋" w:hAnsi="仿宋" w:cs="宋体" w:hint="eastAsia"/>
          <w:color w:val="000000"/>
          <w:kern w:val="0"/>
          <w:sz w:val="32"/>
        </w:rPr>
        <w:t>9.68</w:t>
      </w:r>
      <w:r w:rsidRPr="00930354">
        <w:rPr>
          <w:rFonts w:ascii="仿宋" w:eastAsia="仿宋" w:hAnsi="仿宋" w:cs="宋体" w:hint="eastAsia"/>
          <w:color w:val="000000"/>
          <w:kern w:val="0"/>
          <w:sz w:val="32"/>
        </w:rPr>
        <w:t>%，比调整预算少支</w:t>
      </w:r>
      <w:r>
        <w:rPr>
          <w:rFonts w:ascii="仿宋" w:eastAsia="仿宋" w:hAnsi="仿宋" w:cs="宋体" w:hint="eastAsia"/>
          <w:color w:val="000000"/>
          <w:kern w:val="0"/>
          <w:sz w:val="32"/>
        </w:rPr>
        <w:t>374</w:t>
      </w:r>
      <w:r w:rsidRPr="00930354">
        <w:rPr>
          <w:rFonts w:ascii="仿宋" w:eastAsia="仿宋" w:hAnsi="仿宋" w:cs="宋体" w:hint="eastAsia"/>
          <w:color w:val="000000"/>
          <w:kern w:val="0"/>
          <w:sz w:val="32"/>
        </w:rPr>
        <w:t>万元（结转下年支出</w:t>
      </w:r>
      <w:r>
        <w:rPr>
          <w:rFonts w:ascii="仿宋" w:eastAsia="仿宋" w:hAnsi="仿宋" w:cs="宋体" w:hint="eastAsia"/>
          <w:color w:val="000000"/>
          <w:kern w:val="0"/>
          <w:sz w:val="32"/>
        </w:rPr>
        <w:t>374</w:t>
      </w:r>
      <w:r w:rsidRPr="00930354">
        <w:rPr>
          <w:rFonts w:ascii="仿宋" w:eastAsia="仿宋" w:hAnsi="仿宋" w:cs="宋体" w:hint="eastAsia"/>
          <w:color w:val="000000"/>
          <w:kern w:val="0"/>
          <w:sz w:val="32"/>
        </w:rPr>
        <w:t>万元）。</w:t>
      </w:r>
    </w:p>
    <w:p w:rsidR="00CD52ED" w:rsidRPr="004F1AB4" w:rsidRDefault="00493EF8" w:rsidP="00493EF8">
      <w:pPr>
        <w:spacing w:line="560" w:lineRule="exact"/>
        <w:ind w:firstLineChars="200" w:firstLine="640"/>
        <w:rPr>
          <w:rFonts w:ascii="仿宋" w:eastAsia="仿宋" w:hAnsi="仿宋"/>
          <w:sz w:val="30"/>
          <w:szCs w:val="30"/>
        </w:rPr>
      </w:pPr>
      <w:r w:rsidRPr="00D9431C">
        <w:rPr>
          <w:rFonts w:ascii="仿宋" w:eastAsia="仿宋" w:hAnsi="仿宋" w:cs="宋体" w:hint="eastAsia"/>
          <w:color w:val="000000"/>
          <w:kern w:val="0"/>
          <w:sz w:val="32"/>
        </w:rPr>
        <w:t>公共财政支出分科目执行情况是：</w:t>
      </w:r>
      <w:r w:rsidRPr="00912598">
        <w:rPr>
          <w:rFonts w:ascii="仿宋" w:eastAsia="仿宋" w:hAnsi="仿宋" w:cs="宋体" w:hint="eastAsia"/>
          <w:kern w:val="0"/>
          <w:sz w:val="32"/>
        </w:rPr>
        <w:t>一般公共服务支出完成16419万元；国防支出102万元；公共安全支出完成5726万元；教育支出完成19365万元；科学技术支出完成110万元；文化体育与传媒支出完成2026万元；社会保障和就业支出完成17494万元；医疗卫生支出完成5443万元；节能环保支出完成4723万元；城乡社区事务支出完成6373万元；农林水事务支出完成19366元；交通运输支出完成</w:t>
      </w:r>
      <w:r>
        <w:rPr>
          <w:rFonts w:ascii="仿宋" w:eastAsia="仿宋" w:hAnsi="仿宋" w:cs="宋体" w:hint="eastAsia"/>
          <w:kern w:val="0"/>
          <w:sz w:val="32"/>
        </w:rPr>
        <w:t>3</w:t>
      </w:r>
      <w:r w:rsidRPr="00912598">
        <w:rPr>
          <w:rFonts w:ascii="仿宋" w:eastAsia="仿宋" w:hAnsi="仿宋" w:cs="宋体" w:hint="eastAsia"/>
          <w:kern w:val="0"/>
          <w:sz w:val="32"/>
        </w:rPr>
        <w:t>832万</w:t>
      </w:r>
      <w:r w:rsidRPr="00912598">
        <w:rPr>
          <w:rFonts w:ascii="仿宋" w:eastAsia="仿宋" w:hAnsi="仿宋" w:cs="宋体" w:hint="eastAsia"/>
          <w:kern w:val="0"/>
          <w:sz w:val="32"/>
        </w:rPr>
        <w:lastRenderedPageBreak/>
        <w:t>元；资源勘探电力信息等事务支出完成650万元；商业服务业等事务支出完成5598万元；国土资源气象等事务支出完成1867万元；住房保障支出8750万元；粮食物资管理事务支出完成981万元；</w:t>
      </w:r>
      <w:r>
        <w:rPr>
          <w:rFonts w:ascii="仿宋" w:eastAsia="仿宋" w:hAnsi="仿宋" w:cs="宋体" w:hint="eastAsia"/>
          <w:kern w:val="0"/>
          <w:sz w:val="32"/>
        </w:rPr>
        <w:t>国债还本付息支出331万元；</w:t>
      </w:r>
      <w:r w:rsidRPr="00912598">
        <w:rPr>
          <w:rFonts w:ascii="仿宋" w:eastAsia="仿宋" w:hAnsi="仿宋" w:cs="宋体" w:hint="eastAsia"/>
          <w:kern w:val="0"/>
          <w:sz w:val="32"/>
        </w:rPr>
        <w:t>其他支出完成407万元。</w:t>
      </w:r>
    </w:p>
    <w:p w:rsidR="00D17148" w:rsidRPr="0017700E" w:rsidRDefault="00D17148" w:rsidP="006F7A36">
      <w:pPr>
        <w:spacing w:line="560" w:lineRule="exact"/>
        <w:ind w:firstLineChars="200" w:firstLine="643"/>
        <w:rPr>
          <w:rFonts w:ascii="楷体_GB2312" w:eastAsia="楷体_GB2312"/>
          <w:b/>
          <w:sz w:val="32"/>
          <w:szCs w:val="32"/>
        </w:rPr>
      </w:pPr>
      <w:r w:rsidRPr="0017700E">
        <w:rPr>
          <w:rFonts w:ascii="楷体_GB2312" w:eastAsia="楷体_GB2312" w:hint="eastAsia"/>
          <w:b/>
          <w:sz w:val="32"/>
          <w:szCs w:val="32"/>
        </w:rPr>
        <w:t>（</w:t>
      </w:r>
      <w:r w:rsidR="00493EF8">
        <w:rPr>
          <w:rFonts w:ascii="楷体_GB2312" w:eastAsia="楷体_GB2312" w:hint="eastAsia"/>
          <w:b/>
          <w:sz w:val="32"/>
          <w:szCs w:val="32"/>
        </w:rPr>
        <w:t>三</w:t>
      </w:r>
      <w:r w:rsidRPr="0017700E">
        <w:rPr>
          <w:rFonts w:ascii="楷体_GB2312" w:eastAsia="楷体_GB2312" w:hint="eastAsia"/>
          <w:b/>
          <w:sz w:val="32"/>
          <w:szCs w:val="32"/>
        </w:rPr>
        <w:t>）</w:t>
      </w:r>
      <w:r w:rsidRPr="0017700E">
        <w:rPr>
          <w:rFonts w:ascii="楷体_GB2312" w:eastAsia="楷体_GB2312"/>
          <w:b/>
          <w:sz w:val="32"/>
          <w:szCs w:val="32"/>
        </w:rPr>
        <w:t>2015</w:t>
      </w:r>
      <w:r w:rsidRPr="0017700E">
        <w:rPr>
          <w:rFonts w:ascii="楷体_GB2312" w:eastAsia="楷体_GB2312" w:hint="eastAsia"/>
          <w:b/>
          <w:sz w:val="32"/>
          <w:szCs w:val="32"/>
        </w:rPr>
        <w:t>年度</w:t>
      </w:r>
      <w:r w:rsidR="00493EF8" w:rsidRPr="00493EF8">
        <w:rPr>
          <w:rFonts w:ascii="楷体_GB2312" w:eastAsia="楷体_GB2312" w:hint="eastAsia"/>
          <w:b/>
          <w:sz w:val="32"/>
          <w:szCs w:val="32"/>
        </w:rPr>
        <w:t>公共预算财政收支平衡情况</w:t>
      </w:r>
    </w:p>
    <w:p w:rsidR="00493EF8" w:rsidRPr="00D9431C" w:rsidRDefault="00493EF8" w:rsidP="00493EF8">
      <w:pPr>
        <w:snapToGrid w:val="0"/>
        <w:spacing w:line="600" w:lineRule="exact"/>
        <w:ind w:firstLine="720"/>
        <w:textAlignment w:val="baseline"/>
        <w:rPr>
          <w:rFonts w:ascii="仿宋" w:eastAsia="仿宋" w:hAnsi="仿宋" w:hint="eastAsia"/>
          <w:sz w:val="32"/>
          <w:szCs w:val="32"/>
        </w:rPr>
      </w:pPr>
      <w:r w:rsidRPr="00D9431C">
        <w:rPr>
          <w:rFonts w:ascii="仿宋" w:eastAsia="仿宋" w:hAnsi="仿宋" w:hint="eastAsia"/>
          <w:sz w:val="32"/>
          <w:szCs w:val="32"/>
        </w:rPr>
        <w:t>2015年，全</w:t>
      </w:r>
      <w:r>
        <w:rPr>
          <w:rFonts w:ascii="仿宋" w:eastAsia="仿宋" w:hAnsi="仿宋" w:hint="eastAsia"/>
          <w:sz w:val="32"/>
          <w:szCs w:val="32"/>
        </w:rPr>
        <w:t>县</w:t>
      </w:r>
      <w:r w:rsidRPr="00D9431C">
        <w:rPr>
          <w:rFonts w:ascii="仿宋" w:eastAsia="仿宋" w:hAnsi="仿宋" w:hint="eastAsia"/>
          <w:sz w:val="32"/>
          <w:szCs w:val="32"/>
        </w:rPr>
        <w:t>公共财政决算总财力为</w:t>
      </w:r>
      <w:r>
        <w:rPr>
          <w:rFonts w:ascii="仿宋" w:eastAsia="仿宋" w:hAnsi="仿宋" w:hint="eastAsia"/>
          <w:sz w:val="32"/>
          <w:szCs w:val="32"/>
        </w:rPr>
        <w:t>124406</w:t>
      </w:r>
      <w:r w:rsidRPr="00D9431C">
        <w:rPr>
          <w:rFonts w:ascii="仿宋" w:eastAsia="仿宋" w:hAnsi="仿宋" w:hint="eastAsia"/>
          <w:sz w:val="32"/>
          <w:szCs w:val="32"/>
        </w:rPr>
        <w:t>万元。其中：当年地方财政收入</w:t>
      </w:r>
      <w:r>
        <w:rPr>
          <w:rFonts w:ascii="仿宋" w:eastAsia="仿宋" w:hAnsi="仿宋" w:hint="eastAsia"/>
          <w:sz w:val="32"/>
          <w:szCs w:val="32"/>
        </w:rPr>
        <w:t>9135万元，</w:t>
      </w:r>
      <w:r w:rsidRPr="00D9431C">
        <w:rPr>
          <w:rFonts w:ascii="仿宋" w:eastAsia="仿宋" w:hAnsi="仿宋" w:hint="eastAsia"/>
          <w:sz w:val="32"/>
          <w:szCs w:val="32"/>
        </w:rPr>
        <w:t>返还</w:t>
      </w:r>
      <w:r>
        <w:rPr>
          <w:rFonts w:ascii="仿宋" w:eastAsia="仿宋" w:hAnsi="仿宋" w:hint="eastAsia"/>
          <w:sz w:val="32"/>
          <w:szCs w:val="32"/>
        </w:rPr>
        <w:t>性收入406</w:t>
      </w:r>
      <w:r w:rsidRPr="00D9431C">
        <w:rPr>
          <w:rFonts w:ascii="仿宋" w:eastAsia="仿宋" w:hAnsi="仿宋" w:hint="eastAsia"/>
          <w:sz w:val="32"/>
          <w:szCs w:val="32"/>
        </w:rPr>
        <w:t>万元，省级体制补助收入</w:t>
      </w:r>
      <w:r>
        <w:rPr>
          <w:rFonts w:ascii="仿宋" w:eastAsia="仿宋" w:hAnsi="仿宋" w:hint="eastAsia"/>
          <w:sz w:val="32"/>
          <w:szCs w:val="32"/>
        </w:rPr>
        <w:t>147</w:t>
      </w:r>
      <w:r w:rsidRPr="00D9431C">
        <w:rPr>
          <w:rFonts w:ascii="仿宋" w:eastAsia="仿宋" w:hAnsi="仿宋" w:hint="eastAsia"/>
          <w:sz w:val="32"/>
          <w:szCs w:val="32"/>
        </w:rPr>
        <w:t>万元，均衡性转移支付补助</w:t>
      </w:r>
      <w:r>
        <w:rPr>
          <w:rFonts w:ascii="仿宋" w:eastAsia="仿宋" w:hAnsi="仿宋" w:hint="eastAsia"/>
          <w:sz w:val="32"/>
          <w:szCs w:val="32"/>
        </w:rPr>
        <w:t>11163</w:t>
      </w:r>
      <w:r w:rsidRPr="00D9431C">
        <w:rPr>
          <w:rFonts w:ascii="仿宋" w:eastAsia="仿宋" w:hAnsi="仿宋" w:hint="eastAsia"/>
          <w:sz w:val="32"/>
          <w:szCs w:val="32"/>
        </w:rPr>
        <w:t>万元，革命老区及民族地区转移支付补助</w:t>
      </w:r>
      <w:r>
        <w:rPr>
          <w:rFonts w:ascii="仿宋" w:eastAsia="仿宋" w:hAnsi="仿宋" w:hint="eastAsia"/>
          <w:sz w:val="32"/>
          <w:szCs w:val="32"/>
        </w:rPr>
        <w:t>7584</w:t>
      </w:r>
      <w:r w:rsidRPr="00D9431C">
        <w:rPr>
          <w:rFonts w:ascii="仿宋" w:eastAsia="仿宋" w:hAnsi="仿宋" w:hint="eastAsia"/>
          <w:sz w:val="32"/>
          <w:szCs w:val="32"/>
        </w:rPr>
        <w:t>万元，县级基本财力保障机制奖补收入</w:t>
      </w:r>
      <w:r>
        <w:rPr>
          <w:rFonts w:ascii="仿宋" w:eastAsia="仿宋" w:hAnsi="仿宋" w:hint="eastAsia"/>
          <w:sz w:val="32"/>
          <w:szCs w:val="32"/>
        </w:rPr>
        <w:t>3267</w:t>
      </w:r>
      <w:r w:rsidRPr="00D9431C">
        <w:rPr>
          <w:rFonts w:ascii="仿宋" w:eastAsia="仿宋" w:hAnsi="仿宋" w:hint="eastAsia"/>
          <w:sz w:val="32"/>
          <w:szCs w:val="32"/>
        </w:rPr>
        <w:t>万元，各项结算补助</w:t>
      </w:r>
      <w:r>
        <w:rPr>
          <w:rFonts w:ascii="仿宋" w:eastAsia="仿宋" w:hAnsi="仿宋" w:hint="eastAsia"/>
          <w:sz w:val="32"/>
          <w:szCs w:val="32"/>
        </w:rPr>
        <w:t>2310</w:t>
      </w:r>
      <w:r w:rsidRPr="00D9431C">
        <w:rPr>
          <w:rFonts w:ascii="仿宋" w:eastAsia="仿宋" w:hAnsi="仿宋" w:hint="eastAsia"/>
          <w:sz w:val="32"/>
          <w:szCs w:val="32"/>
        </w:rPr>
        <w:t>万元，企业事业单位划转补助</w:t>
      </w:r>
      <w:r>
        <w:rPr>
          <w:rFonts w:ascii="仿宋" w:eastAsia="仿宋" w:hAnsi="仿宋" w:hint="eastAsia"/>
          <w:sz w:val="32"/>
          <w:szCs w:val="32"/>
        </w:rPr>
        <w:t>952</w:t>
      </w:r>
      <w:r w:rsidRPr="00D9431C">
        <w:rPr>
          <w:rFonts w:ascii="仿宋" w:eastAsia="仿宋" w:hAnsi="仿宋" w:hint="eastAsia"/>
          <w:sz w:val="32"/>
          <w:szCs w:val="32"/>
        </w:rPr>
        <w:t>万元，基层公检法司转移支付</w:t>
      </w:r>
      <w:r>
        <w:rPr>
          <w:rFonts w:ascii="仿宋" w:eastAsia="仿宋" w:hAnsi="仿宋" w:hint="eastAsia"/>
          <w:sz w:val="32"/>
          <w:szCs w:val="32"/>
        </w:rPr>
        <w:t>975</w:t>
      </w:r>
      <w:r w:rsidRPr="00D9431C">
        <w:rPr>
          <w:rFonts w:ascii="仿宋" w:eastAsia="仿宋" w:hAnsi="仿宋" w:hint="eastAsia"/>
          <w:sz w:val="32"/>
          <w:szCs w:val="32"/>
        </w:rPr>
        <w:t>万元，义务教育等转移支付</w:t>
      </w:r>
      <w:r>
        <w:rPr>
          <w:rFonts w:ascii="仿宋" w:eastAsia="仿宋" w:hAnsi="仿宋" w:hint="eastAsia"/>
          <w:sz w:val="32"/>
          <w:szCs w:val="32"/>
        </w:rPr>
        <w:t>2873</w:t>
      </w:r>
      <w:r w:rsidRPr="00D9431C">
        <w:rPr>
          <w:rFonts w:ascii="仿宋" w:eastAsia="仿宋" w:hAnsi="仿宋" w:hint="eastAsia"/>
          <w:sz w:val="32"/>
          <w:szCs w:val="32"/>
        </w:rPr>
        <w:t>万元，基本养老保险和低保等转移支付</w:t>
      </w:r>
      <w:r>
        <w:rPr>
          <w:rFonts w:ascii="仿宋" w:eastAsia="仿宋" w:hAnsi="仿宋" w:hint="eastAsia"/>
          <w:sz w:val="32"/>
          <w:szCs w:val="32"/>
        </w:rPr>
        <w:t>4064</w:t>
      </w:r>
      <w:r w:rsidRPr="00D9431C">
        <w:rPr>
          <w:rFonts w:ascii="仿宋" w:eastAsia="仿宋" w:hAnsi="仿宋" w:hint="eastAsia"/>
          <w:sz w:val="32"/>
          <w:szCs w:val="32"/>
        </w:rPr>
        <w:t>万元，新型农村合作医疗等转移支付</w:t>
      </w:r>
      <w:r>
        <w:rPr>
          <w:rFonts w:ascii="仿宋" w:eastAsia="仿宋" w:hAnsi="仿宋" w:hint="eastAsia"/>
          <w:sz w:val="32"/>
          <w:szCs w:val="32"/>
        </w:rPr>
        <w:t>1839</w:t>
      </w:r>
      <w:r w:rsidRPr="00D9431C">
        <w:rPr>
          <w:rFonts w:ascii="仿宋" w:eastAsia="仿宋" w:hAnsi="仿宋" w:hint="eastAsia"/>
          <w:sz w:val="32"/>
          <w:szCs w:val="32"/>
        </w:rPr>
        <w:t>万元，农村综合改革转移支付</w:t>
      </w:r>
      <w:r>
        <w:rPr>
          <w:rFonts w:ascii="仿宋" w:eastAsia="仿宋" w:hAnsi="仿宋" w:hint="eastAsia"/>
          <w:sz w:val="32"/>
          <w:szCs w:val="32"/>
        </w:rPr>
        <w:t>1238</w:t>
      </w:r>
      <w:r w:rsidRPr="00D9431C">
        <w:rPr>
          <w:rFonts w:ascii="仿宋" w:eastAsia="仿宋" w:hAnsi="仿宋" w:hint="eastAsia"/>
          <w:sz w:val="32"/>
          <w:szCs w:val="32"/>
        </w:rPr>
        <w:t>万元，重点生态功能区转移支付</w:t>
      </w:r>
      <w:r>
        <w:rPr>
          <w:rFonts w:ascii="仿宋" w:eastAsia="仿宋" w:hAnsi="仿宋" w:hint="eastAsia"/>
          <w:sz w:val="32"/>
          <w:szCs w:val="32"/>
        </w:rPr>
        <w:t>5004</w:t>
      </w:r>
      <w:r w:rsidRPr="00D9431C">
        <w:rPr>
          <w:rFonts w:ascii="仿宋" w:eastAsia="仿宋" w:hAnsi="仿宋" w:hint="eastAsia"/>
          <w:sz w:val="32"/>
          <w:szCs w:val="32"/>
        </w:rPr>
        <w:t>万元，固定数额补助</w:t>
      </w:r>
      <w:r>
        <w:rPr>
          <w:rFonts w:ascii="仿宋" w:eastAsia="仿宋" w:hAnsi="仿宋" w:hint="eastAsia"/>
          <w:sz w:val="32"/>
          <w:szCs w:val="32"/>
        </w:rPr>
        <w:t>6524</w:t>
      </w:r>
      <w:r w:rsidRPr="00D9431C">
        <w:rPr>
          <w:rFonts w:ascii="仿宋" w:eastAsia="仿宋" w:hAnsi="仿宋" w:hint="eastAsia"/>
          <w:sz w:val="32"/>
          <w:szCs w:val="32"/>
        </w:rPr>
        <w:t>万元，其他一般性转移支付收入</w:t>
      </w:r>
      <w:r>
        <w:rPr>
          <w:rFonts w:ascii="仿宋" w:eastAsia="仿宋" w:hAnsi="仿宋" w:hint="eastAsia"/>
          <w:sz w:val="32"/>
          <w:szCs w:val="32"/>
        </w:rPr>
        <w:t>81</w:t>
      </w:r>
      <w:r w:rsidRPr="00D9431C">
        <w:rPr>
          <w:rFonts w:ascii="仿宋" w:eastAsia="仿宋" w:hAnsi="仿宋" w:hint="eastAsia"/>
          <w:sz w:val="32"/>
          <w:szCs w:val="32"/>
        </w:rPr>
        <w:t>万元，专项转移支付收入</w:t>
      </w:r>
      <w:r>
        <w:rPr>
          <w:rFonts w:ascii="仿宋" w:eastAsia="仿宋" w:hAnsi="仿宋" w:hint="eastAsia"/>
          <w:sz w:val="32"/>
          <w:szCs w:val="32"/>
        </w:rPr>
        <w:t>62169</w:t>
      </w:r>
      <w:r w:rsidRPr="00D9431C">
        <w:rPr>
          <w:rFonts w:ascii="仿宋" w:eastAsia="仿宋" w:hAnsi="仿宋" w:hint="eastAsia"/>
          <w:sz w:val="32"/>
          <w:szCs w:val="32"/>
        </w:rPr>
        <w:t>万元，债务转贷收入</w:t>
      </w:r>
      <w:r>
        <w:rPr>
          <w:rFonts w:ascii="仿宋" w:eastAsia="仿宋" w:hAnsi="仿宋" w:hint="eastAsia"/>
          <w:sz w:val="32"/>
          <w:szCs w:val="32"/>
        </w:rPr>
        <w:t>4000</w:t>
      </w:r>
      <w:r w:rsidRPr="00D9431C">
        <w:rPr>
          <w:rFonts w:ascii="仿宋" w:eastAsia="仿宋" w:hAnsi="仿宋" w:hint="eastAsia"/>
          <w:sz w:val="32"/>
          <w:szCs w:val="32"/>
        </w:rPr>
        <w:t>万元，上年结余</w:t>
      </w:r>
      <w:r>
        <w:rPr>
          <w:rFonts w:ascii="仿宋" w:eastAsia="仿宋" w:hAnsi="仿宋" w:hint="eastAsia"/>
          <w:sz w:val="32"/>
          <w:szCs w:val="32"/>
        </w:rPr>
        <w:t>109</w:t>
      </w:r>
      <w:r w:rsidRPr="00D9431C">
        <w:rPr>
          <w:rFonts w:ascii="仿宋" w:eastAsia="仿宋" w:hAnsi="仿宋" w:hint="eastAsia"/>
          <w:sz w:val="32"/>
          <w:szCs w:val="32"/>
        </w:rPr>
        <w:t>万元，调入资金</w:t>
      </w:r>
      <w:r>
        <w:rPr>
          <w:rFonts w:ascii="仿宋" w:eastAsia="仿宋" w:hAnsi="仿宋" w:hint="eastAsia"/>
          <w:sz w:val="32"/>
          <w:szCs w:val="32"/>
        </w:rPr>
        <w:t>566</w:t>
      </w:r>
      <w:r w:rsidRPr="00D9431C">
        <w:rPr>
          <w:rFonts w:ascii="仿宋" w:eastAsia="仿宋" w:hAnsi="仿宋" w:hint="eastAsia"/>
          <w:sz w:val="32"/>
          <w:szCs w:val="32"/>
        </w:rPr>
        <w:t>万元。</w:t>
      </w:r>
    </w:p>
    <w:p w:rsidR="00D17148" w:rsidRPr="004F1AB4" w:rsidRDefault="00493EF8" w:rsidP="00493EF8">
      <w:pPr>
        <w:spacing w:line="560" w:lineRule="exact"/>
        <w:ind w:firstLineChars="200" w:firstLine="640"/>
        <w:rPr>
          <w:rFonts w:ascii="仿宋" w:eastAsia="仿宋" w:hAnsi="仿宋"/>
          <w:sz w:val="30"/>
          <w:szCs w:val="30"/>
        </w:rPr>
      </w:pPr>
      <w:r w:rsidRPr="00D9431C">
        <w:rPr>
          <w:rFonts w:ascii="仿宋" w:eastAsia="仿宋" w:hAnsi="仿宋" w:hint="eastAsia"/>
          <w:sz w:val="32"/>
          <w:szCs w:val="32"/>
        </w:rPr>
        <w:t>2015年，全</w:t>
      </w:r>
      <w:r>
        <w:rPr>
          <w:rFonts w:ascii="仿宋" w:eastAsia="仿宋" w:hAnsi="仿宋" w:hint="eastAsia"/>
          <w:sz w:val="32"/>
          <w:szCs w:val="32"/>
        </w:rPr>
        <w:t>县</w:t>
      </w:r>
      <w:r w:rsidRPr="00D9431C">
        <w:rPr>
          <w:rFonts w:ascii="仿宋" w:eastAsia="仿宋" w:hAnsi="仿宋" w:hint="eastAsia"/>
          <w:sz w:val="32"/>
          <w:szCs w:val="32"/>
        </w:rPr>
        <w:t>完成公共财政支出</w:t>
      </w:r>
      <w:r>
        <w:rPr>
          <w:rFonts w:ascii="仿宋" w:eastAsia="仿宋" w:hAnsi="仿宋" w:hint="eastAsia"/>
          <w:sz w:val="32"/>
          <w:szCs w:val="32"/>
        </w:rPr>
        <w:t>119563</w:t>
      </w:r>
      <w:r w:rsidRPr="00D9431C">
        <w:rPr>
          <w:rFonts w:ascii="仿宋" w:eastAsia="仿宋" w:hAnsi="仿宋" w:hint="eastAsia"/>
          <w:sz w:val="32"/>
          <w:szCs w:val="32"/>
        </w:rPr>
        <w:t>万元，专项上解支出</w:t>
      </w:r>
      <w:r>
        <w:rPr>
          <w:rFonts w:ascii="仿宋" w:eastAsia="仿宋" w:hAnsi="仿宋" w:hint="eastAsia"/>
          <w:sz w:val="32"/>
          <w:szCs w:val="32"/>
        </w:rPr>
        <w:t>533</w:t>
      </w:r>
      <w:r w:rsidRPr="00D9431C">
        <w:rPr>
          <w:rFonts w:ascii="仿宋" w:eastAsia="仿宋" w:hAnsi="仿宋" w:hint="eastAsia"/>
          <w:sz w:val="32"/>
          <w:szCs w:val="32"/>
        </w:rPr>
        <w:t>万元，安排预算稳定调节基金</w:t>
      </w:r>
      <w:r>
        <w:rPr>
          <w:rFonts w:ascii="仿宋" w:eastAsia="仿宋" w:hAnsi="仿宋" w:hint="eastAsia"/>
          <w:sz w:val="32"/>
          <w:szCs w:val="32"/>
        </w:rPr>
        <w:t>936</w:t>
      </w:r>
      <w:r w:rsidRPr="00D9431C">
        <w:rPr>
          <w:rFonts w:ascii="仿宋" w:eastAsia="仿宋" w:hAnsi="仿宋" w:hint="eastAsia"/>
          <w:sz w:val="32"/>
          <w:szCs w:val="32"/>
        </w:rPr>
        <w:t>万元，债务还本支出</w:t>
      </w:r>
      <w:r>
        <w:rPr>
          <w:rFonts w:ascii="仿宋" w:eastAsia="仿宋" w:hAnsi="仿宋" w:hint="eastAsia"/>
          <w:sz w:val="32"/>
          <w:szCs w:val="32"/>
        </w:rPr>
        <w:t>3000</w:t>
      </w:r>
      <w:r w:rsidRPr="00D9431C">
        <w:rPr>
          <w:rFonts w:ascii="仿宋" w:eastAsia="仿宋" w:hAnsi="仿宋" w:hint="eastAsia"/>
          <w:sz w:val="32"/>
          <w:szCs w:val="32"/>
        </w:rPr>
        <w:t>万元。收支相抵，年终滚存结余</w:t>
      </w:r>
      <w:r>
        <w:rPr>
          <w:rFonts w:ascii="仿宋" w:eastAsia="仿宋" w:hAnsi="仿宋" w:hint="eastAsia"/>
          <w:sz w:val="32"/>
          <w:szCs w:val="32"/>
        </w:rPr>
        <w:t>374</w:t>
      </w:r>
      <w:r w:rsidRPr="00D9431C">
        <w:rPr>
          <w:rFonts w:ascii="仿宋" w:eastAsia="仿宋" w:hAnsi="仿宋" w:hint="eastAsia"/>
          <w:sz w:val="32"/>
          <w:szCs w:val="32"/>
        </w:rPr>
        <w:t>万元，其中：结转下年支出</w:t>
      </w:r>
      <w:r>
        <w:rPr>
          <w:rFonts w:ascii="仿宋" w:eastAsia="仿宋" w:hAnsi="仿宋" w:hint="eastAsia"/>
          <w:sz w:val="32"/>
          <w:szCs w:val="32"/>
        </w:rPr>
        <w:t>374</w:t>
      </w:r>
      <w:r w:rsidRPr="00D9431C">
        <w:rPr>
          <w:rFonts w:ascii="仿宋" w:eastAsia="仿宋" w:hAnsi="仿宋" w:hint="eastAsia"/>
          <w:sz w:val="32"/>
          <w:szCs w:val="32"/>
        </w:rPr>
        <w:t>万元。</w:t>
      </w:r>
    </w:p>
    <w:p w:rsidR="00D17148" w:rsidRPr="0017700E" w:rsidRDefault="00D17148" w:rsidP="006F7A36">
      <w:pPr>
        <w:spacing w:line="560" w:lineRule="exact"/>
        <w:ind w:firstLineChars="200" w:firstLine="643"/>
        <w:rPr>
          <w:rFonts w:ascii="楷体_GB2312" w:eastAsia="楷体_GB2312"/>
          <w:b/>
          <w:sz w:val="32"/>
          <w:szCs w:val="32"/>
        </w:rPr>
      </w:pPr>
      <w:r w:rsidRPr="0017700E">
        <w:rPr>
          <w:rFonts w:ascii="楷体_GB2312" w:eastAsia="楷体_GB2312" w:hint="eastAsia"/>
          <w:b/>
          <w:sz w:val="32"/>
          <w:szCs w:val="32"/>
        </w:rPr>
        <w:lastRenderedPageBreak/>
        <w:t>（</w:t>
      </w:r>
      <w:r w:rsidR="00493EF8">
        <w:rPr>
          <w:rFonts w:ascii="楷体_GB2312" w:eastAsia="楷体_GB2312" w:hint="eastAsia"/>
          <w:b/>
          <w:sz w:val="32"/>
          <w:szCs w:val="32"/>
        </w:rPr>
        <w:t>四</w:t>
      </w:r>
      <w:r w:rsidRPr="0017700E">
        <w:rPr>
          <w:rFonts w:ascii="楷体_GB2312" w:eastAsia="楷体_GB2312" w:hint="eastAsia"/>
          <w:b/>
          <w:sz w:val="32"/>
          <w:szCs w:val="32"/>
        </w:rPr>
        <w:t>）政府性基金预算收支</w:t>
      </w:r>
      <w:r w:rsidR="00493EF8">
        <w:rPr>
          <w:rFonts w:ascii="楷体_GB2312" w:eastAsia="楷体_GB2312" w:hint="eastAsia"/>
          <w:b/>
          <w:sz w:val="32"/>
          <w:szCs w:val="32"/>
        </w:rPr>
        <w:t>及平衡</w:t>
      </w:r>
      <w:r w:rsidRPr="0017700E">
        <w:rPr>
          <w:rFonts w:ascii="楷体_GB2312" w:eastAsia="楷体_GB2312" w:hint="eastAsia"/>
          <w:b/>
          <w:sz w:val="32"/>
          <w:szCs w:val="32"/>
        </w:rPr>
        <w:t>情况</w:t>
      </w:r>
    </w:p>
    <w:p w:rsidR="00D17148" w:rsidRDefault="00493EF8" w:rsidP="00493EF8">
      <w:pPr>
        <w:spacing w:line="560" w:lineRule="exact"/>
        <w:ind w:firstLineChars="200" w:firstLine="640"/>
        <w:rPr>
          <w:rFonts w:ascii="仿宋" w:eastAsia="仿宋" w:hAnsi="仿宋" w:hint="eastAsia"/>
          <w:sz w:val="32"/>
          <w:szCs w:val="32"/>
        </w:rPr>
      </w:pPr>
      <w:r w:rsidRPr="000A4844">
        <w:rPr>
          <w:rFonts w:ascii="仿宋" w:eastAsia="仿宋" w:hAnsi="仿宋" w:hint="eastAsia"/>
          <w:sz w:val="32"/>
          <w:szCs w:val="32"/>
        </w:rPr>
        <w:t>2015年，全</w:t>
      </w:r>
      <w:r>
        <w:rPr>
          <w:rFonts w:ascii="仿宋" w:eastAsia="仿宋" w:hAnsi="仿宋" w:hint="eastAsia"/>
          <w:sz w:val="32"/>
          <w:szCs w:val="32"/>
        </w:rPr>
        <w:t>县</w:t>
      </w:r>
      <w:r w:rsidRPr="000A4844">
        <w:rPr>
          <w:rFonts w:ascii="仿宋" w:eastAsia="仿宋" w:hAnsi="仿宋" w:hint="eastAsia"/>
          <w:sz w:val="32"/>
          <w:szCs w:val="32"/>
        </w:rPr>
        <w:t>财政基金收入总财力为</w:t>
      </w:r>
      <w:r>
        <w:rPr>
          <w:rFonts w:ascii="仿宋" w:eastAsia="仿宋" w:hAnsi="仿宋" w:hint="eastAsia"/>
          <w:sz w:val="32"/>
          <w:szCs w:val="32"/>
        </w:rPr>
        <w:t>3466</w:t>
      </w:r>
      <w:r w:rsidRPr="000A4844">
        <w:rPr>
          <w:rFonts w:ascii="仿宋" w:eastAsia="仿宋" w:hAnsi="仿宋" w:hint="eastAsia"/>
          <w:sz w:val="32"/>
          <w:szCs w:val="32"/>
        </w:rPr>
        <w:t>万元，其中：当年基金收入</w:t>
      </w:r>
      <w:r>
        <w:rPr>
          <w:rFonts w:ascii="仿宋" w:eastAsia="仿宋" w:hAnsi="仿宋" w:hint="eastAsia"/>
          <w:sz w:val="32"/>
          <w:szCs w:val="32"/>
        </w:rPr>
        <w:t>234</w:t>
      </w:r>
      <w:r w:rsidRPr="000A4844">
        <w:rPr>
          <w:rFonts w:ascii="仿宋" w:eastAsia="仿宋" w:hAnsi="仿宋" w:hint="eastAsia"/>
          <w:sz w:val="32"/>
          <w:szCs w:val="32"/>
        </w:rPr>
        <w:t>万元，上年结余</w:t>
      </w:r>
      <w:r>
        <w:rPr>
          <w:rFonts w:ascii="仿宋" w:eastAsia="仿宋" w:hAnsi="仿宋" w:hint="eastAsia"/>
          <w:sz w:val="32"/>
          <w:szCs w:val="32"/>
        </w:rPr>
        <w:t>699</w:t>
      </w:r>
      <w:r w:rsidRPr="000A4844">
        <w:rPr>
          <w:rFonts w:ascii="仿宋" w:eastAsia="仿宋" w:hAnsi="仿宋" w:hint="eastAsia"/>
          <w:sz w:val="32"/>
          <w:szCs w:val="32"/>
        </w:rPr>
        <w:t>万元，上级补助收入</w:t>
      </w:r>
      <w:r>
        <w:rPr>
          <w:rFonts w:ascii="仿宋" w:eastAsia="仿宋" w:hAnsi="仿宋" w:hint="eastAsia"/>
          <w:sz w:val="32"/>
          <w:szCs w:val="32"/>
        </w:rPr>
        <w:t>533</w:t>
      </w:r>
      <w:r w:rsidRPr="000A4844">
        <w:rPr>
          <w:rFonts w:ascii="仿宋" w:eastAsia="仿宋" w:hAnsi="仿宋" w:hint="eastAsia"/>
          <w:sz w:val="32"/>
          <w:szCs w:val="32"/>
        </w:rPr>
        <w:t>万元，债务转贷收入</w:t>
      </w:r>
      <w:r>
        <w:rPr>
          <w:rFonts w:ascii="仿宋" w:eastAsia="仿宋" w:hAnsi="仿宋" w:hint="eastAsia"/>
          <w:sz w:val="32"/>
          <w:szCs w:val="32"/>
        </w:rPr>
        <w:t>2000</w:t>
      </w:r>
      <w:r w:rsidRPr="000A4844">
        <w:rPr>
          <w:rFonts w:ascii="仿宋" w:eastAsia="仿宋" w:hAnsi="仿宋" w:hint="eastAsia"/>
          <w:sz w:val="32"/>
          <w:szCs w:val="32"/>
        </w:rPr>
        <w:t>万元。年终实际完成基金支出</w:t>
      </w:r>
      <w:r>
        <w:rPr>
          <w:rFonts w:ascii="仿宋" w:eastAsia="仿宋" w:hAnsi="仿宋" w:hint="eastAsia"/>
          <w:sz w:val="32"/>
          <w:szCs w:val="32"/>
        </w:rPr>
        <w:t>2790</w:t>
      </w:r>
      <w:r w:rsidRPr="000A4844">
        <w:rPr>
          <w:rFonts w:ascii="仿宋" w:eastAsia="仿宋" w:hAnsi="仿宋" w:hint="eastAsia"/>
          <w:sz w:val="32"/>
          <w:szCs w:val="32"/>
        </w:rPr>
        <w:t>万元，政府性基金调出资金</w:t>
      </w:r>
      <w:r>
        <w:rPr>
          <w:rFonts w:ascii="仿宋" w:eastAsia="仿宋" w:hAnsi="仿宋" w:hint="eastAsia"/>
          <w:sz w:val="32"/>
          <w:szCs w:val="32"/>
        </w:rPr>
        <w:t>566</w:t>
      </w:r>
      <w:r w:rsidRPr="000A4844">
        <w:rPr>
          <w:rFonts w:ascii="仿宋" w:eastAsia="仿宋" w:hAnsi="仿宋" w:hint="eastAsia"/>
          <w:sz w:val="32"/>
          <w:szCs w:val="32"/>
        </w:rPr>
        <w:t>万元.收支相抵，年终结转下年支出</w:t>
      </w:r>
      <w:r>
        <w:rPr>
          <w:rFonts w:ascii="仿宋" w:eastAsia="仿宋" w:hAnsi="仿宋" w:hint="eastAsia"/>
          <w:sz w:val="32"/>
          <w:szCs w:val="32"/>
        </w:rPr>
        <w:t>110</w:t>
      </w:r>
      <w:r w:rsidRPr="000A4844">
        <w:rPr>
          <w:rFonts w:ascii="仿宋" w:eastAsia="仿宋" w:hAnsi="仿宋" w:hint="eastAsia"/>
          <w:sz w:val="32"/>
          <w:szCs w:val="32"/>
        </w:rPr>
        <w:t>万元。</w:t>
      </w:r>
    </w:p>
    <w:p w:rsidR="00493EF8" w:rsidRPr="00FC0C79" w:rsidRDefault="00493EF8" w:rsidP="00FC0C79">
      <w:pPr>
        <w:spacing w:line="560" w:lineRule="exact"/>
        <w:ind w:firstLineChars="200" w:firstLine="643"/>
        <w:rPr>
          <w:rFonts w:ascii="楷体_GB2312" w:eastAsia="楷体_GB2312" w:hint="eastAsia"/>
          <w:b/>
          <w:sz w:val="32"/>
          <w:szCs w:val="32"/>
        </w:rPr>
      </w:pPr>
      <w:r w:rsidRPr="000020EF">
        <w:rPr>
          <w:rFonts w:ascii="楷体_GB2312" w:eastAsia="楷体_GB2312"/>
          <w:b/>
          <w:sz w:val="32"/>
          <w:szCs w:val="32"/>
        </w:rPr>
        <w:t>(</w:t>
      </w:r>
      <w:r>
        <w:rPr>
          <w:rFonts w:ascii="楷体_GB2312" w:eastAsia="楷体_GB2312" w:hint="eastAsia"/>
          <w:b/>
          <w:sz w:val="32"/>
          <w:szCs w:val="32"/>
        </w:rPr>
        <w:t>五</w:t>
      </w:r>
      <w:r w:rsidRPr="000020EF">
        <w:rPr>
          <w:rFonts w:ascii="楷体_GB2312" w:eastAsia="楷体_GB2312"/>
          <w:b/>
          <w:sz w:val="32"/>
          <w:szCs w:val="32"/>
        </w:rPr>
        <w:t>)</w:t>
      </w:r>
      <w:r w:rsidRPr="00493EF8">
        <w:rPr>
          <w:rFonts w:ascii="楷体_GB2312" w:eastAsia="楷体_GB2312" w:hint="eastAsia"/>
          <w:b/>
          <w:sz w:val="32"/>
          <w:szCs w:val="32"/>
        </w:rPr>
        <w:t>国有资本经营预算收支情况</w:t>
      </w:r>
    </w:p>
    <w:p w:rsidR="00493EF8" w:rsidRPr="00493EF8" w:rsidRDefault="00493EF8" w:rsidP="00493EF8">
      <w:pPr>
        <w:spacing w:line="600" w:lineRule="exact"/>
        <w:ind w:firstLineChars="166" w:firstLine="531"/>
        <w:textAlignment w:val="baseline"/>
        <w:rPr>
          <w:rFonts w:ascii="仿宋" w:eastAsia="仿宋" w:hAnsi="仿宋"/>
          <w:sz w:val="32"/>
          <w:szCs w:val="32"/>
        </w:rPr>
      </w:pPr>
      <w:r w:rsidRPr="000A4844">
        <w:rPr>
          <w:rFonts w:ascii="仿宋" w:eastAsia="仿宋" w:hAnsi="仿宋" w:hint="eastAsia"/>
          <w:sz w:val="32"/>
          <w:szCs w:val="32"/>
        </w:rPr>
        <w:t>由于2015年我</w:t>
      </w:r>
      <w:r>
        <w:rPr>
          <w:rFonts w:ascii="仿宋" w:eastAsia="仿宋" w:hAnsi="仿宋" w:hint="eastAsia"/>
          <w:sz w:val="32"/>
          <w:szCs w:val="32"/>
        </w:rPr>
        <w:t>县</w:t>
      </w:r>
      <w:r w:rsidRPr="000A4844">
        <w:rPr>
          <w:rFonts w:ascii="仿宋" w:eastAsia="仿宋" w:hAnsi="仿宋" w:hint="eastAsia"/>
          <w:sz w:val="32"/>
          <w:szCs w:val="32"/>
        </w:rPr>
        <w:t>没有编制国有资本经营预算，因此国有资本经营决算数字为空。</w:t>
      </w:r>
    </w:p>
    <w:p w:rsidR="00D17148" w:rsidRPr="000020EF" w:rsidRDefault="00D17148" w:rsidP="006F7A36">
      <w:pPr>
        <w:spacing w:line="560" w:lineRule="exact"/>
        <w:ind w:firstLineChars="200" w:firstLine="643"/>
        <w:rPr>
          <w:rFonts w:ascii="楷体_GB2312" w:eastAsia="楷体_GB2312"/>
          <w:b/>
          <w:sz w:val="32"/>
          <w:szCs w:val="32"/>
        </w:rPr>
      </w:pPr>
      <w:r w:rsidRPr="000020EF">
        <w:rPr>
          <w:rFonts w:ascii="楷体_GB2312" w:eastAsia="楷体_GB2312"/>
          <w:b/>
          <w:sz w:val="32"/>
          <w:szCs w:val="32"/>
        </w:rPr>
        <w:t>(</w:t>
      </w:r>
      <w:r w:rsidR="00493EF8">
        <w:rPr>
          <w:rFonts w:ascii="楷体_GB2312" w:eastAsia="楷体_GB2312" w:hint="eastAsia"/>
          <w:b/>
          <w:sz w:val="32"/>
          <w:szCs w:val="32"/>
        </w:rPr>
        <w:t>六</w:t>
      </w:r>
      <w:r w:rsidRPr="000020EF">
        <w:rPr>
          <w:rFonts w:ascii="楷体_GB2312" w:eastAsia="楷体_GB2312"/>
          <w:b/>
          <w:sz w:val="32"/>
          <w:szCs w:val="32"/>
        </w:rPr>
        <w:t>)</w:t>
      </w:r>
      <w:r w:rsidR="00493EF8">
        <w:rPr>
          <w:rFonts w:ascii="楷体_GB2312" w:eastAsia="楷体_GB2312" w:hint="eastAsia"/>
          <w:b/>
          <w:sz w:val="32"/>
          <w:szCs w:val="32"/>
        </w:rPr>
        <w:t>社会保险</w:t>
      </w:r>
      <w:r w:rsidRPr="000020EF">
        <w:rPr>
          <w:rFonts w:ascii="楷体_GB2312" w:eastAsia="楷体_GB2312" w:hint="eastAsia"/>
          <w:b/>
          <w:sz w:val="32"/>
          <w:szCs w:val="32"/>
        </w:rPr>
        <w:t>基金预算收支情况</w:t>
      </w:r>
    </w:p>
    <w:p w:rsidR="00D17148" w:rsidRPr="004F1AB4" w:rsidRDefault="00D17148" w:rsidP="006F7A36">
      <w:pPr>
        <w:spacing w:line="560" w:lineRule="exact"/>
        <w:ind w:firstLineChars="200" w:firstLine="600"/>
        <w:rPr>
          <w:rFonts w:ascii="仿宋" w:eastAsia="仿宋" w:hAnsi="仿宋"/>
          <w:sz w:val="30"/>
          <w:szCs w:val="30"/>
        </w:rPr>
      </w:pPr>
      <w:r w:rsidRPr="004F1AB4">
        <w:rPr>
          <w:rFonts w:ascii="仿宋" w:eastAsia="仿宋" w:hAnsi="仿宋"/>
          <w:sz w:val="30"/>
          <w:szCs w:val="30"/>
        </w:rPr>
        <w:t>2015</w:t>
      </w:r>
      <w:r w:rsidRPr="004F1AB4">
        <w:rPr>
          <w:rFonts w:ascii="仿宋" w:eastAsia="仿宋" w:hAnsi="仿宋" w:hint="eastAsia"/>
          <w:sz w:val="30"/>
          <w:szCs w:val="30"/>
        </w:rPr>
        <w:t>年社会</w:t>
      </w:r>
      <w:r w:rsidR="00493EF8">
        <w:rPr>
          <w:rFonts w:ascii="仿宋" w:eastAsia="仿宋" w:hAnsi="仿宋" w:hint="eastAsia"/>
          <w:sz w:val="30"/>
          <w:szCs w:val="30"/>
        </w:rPr>
        <w:t>保险</w:t>
      </w:r>
      <w:r w:rsidRPr="004F1AB4">
        <w:rPr>
          <w:rFonts w:ascii="仿宋" w:eastAsia="仿宋" w:hAnsi="仿宋" w:hint="eastAsia"/>
          <w:sz w:val="30"/>
          <w:szCs w:val="30"/>
        </w:rPr>
        <w:t>基金收入</w:t>
      </w:r>
      <w:r w:rsidR="00493EF8">
        <w:rPr>
          <w:rFonts w:ascii="仿宋" w:eastAsia="仿宋" w:hAnsi="仿宋" w:hint="eastAsia"/>
          <w:sz w:val="30"/>
          <w:szCs w:val="30"/>
        </w:rPr>
        <w:t>决算数8538</w:t>
      </w:r>
      <w:r w:rsidRPr="004F1AB4">
        <w:rPr>
          <w:rFonts w:ascii="仿宋" w:eastAsia="仿宋" w:hAnsi="仿宋" w:hint="eastAsia"/>
          <w:sz w:val="30"/>
          <w:szCs w:val="30"/>
        </w:rPr>
        <w:t>万元，</w:t>
      </w:r>
      <w:r w:rsidR="00493EF8">
        <w:rPr>
          <w:rFonts w:ascii="仿宋" w:eastAsia="仿宋" w:hAnsi="仿宋" w:hint="eastAsia"/>
          <w:sz w:val="30"/>
          <w:szCs w:val="30"/>
        </w:rPr>
        <w:t>上年结余11882万元,上级补助收入30万元</w:t>
      </w:r>
      <w:r w:rsidRPr="004F1AB4">
        <w:rPr>
          <w:rFonts w:ascii="仿宋" w:eastAsia="仿宋" w:hAnsi="仿宋" w:hint="eastAsia"/>
          <w:sz w:val="30"/>
          <w:szCs w:val="30"/>
        </w:rPr>
        <w:t>。</w:t>
      </w:r>
    </w:p>
    <w:p w:rsidR="00D17148" w:rsidRPr="004F1AB4" w:rsidRDefault="00D17148" w:rsidP="006F7A36">
      <w:pPr>
        <w:spacing w:line="560" w:lineRule="exact"/>
        <w:ind w:firstLineChars="200" w:firstLine="600"/>
        <w:rPr>
          <w:rFonts w:ascii="仿宋" w:eastAsia="仿宋" w:hAnsi="仿宋"/>
          <w:sz w:val="30"/>
          <w:szCs w:val="30"/>
        </w:rPr>
      </w:pPr>
      <w:r w:rsidRPr="004F1AB4">
        <w:rPr>
          <w:rFonts w:ascii="仿宋" w:eastAsia="仿宋" w:hAnsi="仿宋"/>
          <w:sz w:val="30"/>
          <w:szCs w:val="30"/>
        </w:rPr>
        <w:t>2015</w:t>
      </w:r>
      <w:r w:rsidRPr="004F1AB4">
        <w:rPr>
          <w:rFonts w:ascii="仿宋" w:eastAsia="仿宋" w:hAnsi="仿宋" w:hint="eastAsia"/>
          <w:sz w:val="30"/>
          <w:szCs w:val="30"/>
        </w:rPr>
        <w:t>年社会</w:t>
      </w:r>
      <w:r w:rsidR="00493EF8">
        <w:rPr>
          <w:rFonts w:ascii="仿宋" w:eastAsia="仿宋" w:hAnsi="仿宋" w:hint="eastAsia"/>
          <w:sz w:val="30"/>
          <w:szCs w:val="30"/>
        </w:rPr>
        <w:t>保险</w:t>
      </w:r>
      <w:r w:rsidRPr="004F1AB4">
        <w:rPr>
          <w:rFonts w:ascii="仿宋" w:eastAsia="仿宋" w:hAnsi="仿宋" w:hint="eastAsia"/>
          <w:sz w:val="30"/>
          <w:szCs w:val="30"/>
        </w:rPr>
        <w:t>基金支出</w:t>
      </w:r>
      <w:r w:rsidR="00493EF8">
        <w:rPr>
          <w:rFonts w:ascii="仿宋" w:eastAsia="仿宋" w:hAnsi="仿宋" w:hint="eastAsia"/>
          <w:sz w:val="30"/>
          <w:szCs w:val="30"/>
        </w:rPr>
        <w:t>决算数6326</w:t>
      </w:r>
      <w:r w:rsidRPr="004F1AB4">
        <w:rPr>
          <w:rFonts w:ascii="仿宋" w:eastAsia="仿宋" w:hAnsi="仿宋" w:hint="eastAsia"/>
          <w:sz w:val="30"/>
          <w:szCs w:val="30"/>
        </w:rPr>
        <w:t>万元，</w:t>
      </w:r>
      <w:r w:rsidR="00493EF8">
        <w:rPr>
          <w:rFonts w:ascii="仿宋" w:eastAsia="仿宋" w:hAnsi="仿宋" w:hint="eastAsia"/>
          <w:sz w:val="30"/>
          <w:szCs w:val="30"/>
        </w:rPr>
        <w:t>上解上届上级支出</w:t>
      </w:r>
      <w:r w:rsidRPr="004F1AB4">
        <w:rPr>
          <w:rFonts w:ascii="仿宋" w:eastAsia="仿宋" w:hAnsi="仿宋" w:hint="eastAsia"/>
          <w:sz w:val="30"/>
          <w:szCs w:val="30"/>
        </w:rPr>
        <w:t>。</w:t>
      </w:r>
    </w:p>
    <w:p w:rsidR="00D17148" w:rsidRPr="004F1AB4" w:rsidRDefault="00D17148" w:rsidP="006F7A36">
      <w:pPr>
        <w:spacing w:line="560" w:lineRule="exact"/>
        <w:ind w:firstLineChars="200" w:firstLine="600"/>
        <w:rPr>
          <w:rFonts w:ascii="仿宋" w:eastAsia="仿宋" w:hAnsi="仿宋"/>
          <w:sz w:val="30"/>
          <w:szCs w:val="30"/>
        </w:rPr>
      </w:pPr>
      <w:r w:rsidRPr="004F1AB4">
        <w:rPr>
          <w:rFonts w:ascii="仿宋" w:eastAsia="仿宋" w:hAnsi="仿宋" w:hint="eastAsia"/>
          <w:sz w:val="30"/>
          <w:szCs w:val="30"/>
        </w:rPr>
        <w:t>滚存结余</w:t>
      </w:r>
      <w:r w:rsidRPr="004F1AB4">
        <w:rPr>
          <w:rFonts w:ascii="仿宋" w:eastAsia="仿宋" w:hAnsi="仿宋"/>
          <w:sz w:val="30"/>
          <w:szCs w:val="30"/>
        </w:rPr>
        <w:t>1</w:t>
      </w:r>
      <w:r w:rsidR="00493EF8">
        <w:rPr>
          <w:rFonts w:ascii="仿宋" w:eastAsia="仿宋" w:hAnsi="仿宋" w:hint="eastAsia"/>
          <w:sz w:val="30"/>
          <w:szCs w:val="30"/>
        </w:rPr>
        <w:t>3936</w:t>
      </w:r>
      <w:r w:rsidRPr="004F1AB4">
        <w:rPr>
          <w:rFonts w:ascii="仿宋" w:eastAsia="仿宋" w:hAnsi="仿宋" w:hint="eastAsia"/>
          <w:sz w:val="30"/>
          <w:szCs w:val="30"/>
        </w:rPr>
        <w:t>万元。</w:t>
      </w:r>
    </w:p>
    <w:p w:rsidR="00D17148" w:rsidRPr="00034513" w:rsidRDefault="00D17148" w:rsidP="006F7A36">
      <w:pPr>
        <w:spacing w:line="560" w:lineRule="exact"/>
        <w:ind w:firstLineChars="200" w:firstLine="640"/>
        <w:rPr>
          <w:rFonts w:ascii="黑体" w:eastAsia="黑体"/>
          <w:sz w:val="32"/>
          <w:szCs w:val="32"/>
        </w:rPr>
      </w:pPr>
      <w:r>
        <w:rPr>
          <w:rFonts w:ascii="黑体" w:eastAsia="黑体" w:hint="eastAsia"/>
          <w:sz w:val="32"/>
          <w:szCs w:val="32"/>
        </w:rPr>
        <w:t>二</w:t>
      </w:r>
      <w:r w:rsidRPr="00034513">
        <w:rPr>
          <w:rFonts w:ascii="黑体" w:eastAsia="黑体" w:hint="eastAsia"/>
          <w:sz w:val="32"/>
          <w:szCs w:val="32"/>
        </w:rPr>
        <w:t>、</w:t>
      </w:r>
      <w:r w:rsidRPr="00034513">
        <w:rPr>
          <w:rFonts w:ascii="黑体" w:eastAsia="黑体"/>
          <w:sz w:val="32"/>
          <w:szCs w:val="32"/>
        </w:rPr>
        <w:t>2015</w:t>
      </w:r>
      <w:r w:rsidRPr="00034513">
        <w:rPr>
          <w:rFonts w:ascii="黑体" w:eastAsia="黑体" w:hint="eastAsia"/>
          <w:sz w:val="32"/>
          <w:szCs w:val="32"/>
        </w:rPr>
        <w:t>年财政工作</w:t>
      </w:r>
      <w:r>
        <w:rPr>
          <w:rFonts w:ascii="黑体" w:eastAsia="黑体" w:hint="eastAsia"/>
          <w:sz w:val="32"/>
          <w:szCs w:val="32"/>
        </w:rPr>
        <w:t>的主要特点</w:t>
      </w:r>
      <w:bookmarkStart w:id="0" w:name="_GoBack"/>
      <w:bookmarkEnd w:id="0"/>
    </w:p>
    <w:p w:rsidR="00D6609C" w:rsidRDefault="00D6609C" w:rsidP="00D6609C">
      <w:pPr>
        <w:spacing w:line="560" w:lineRule="exact"/>
        <w:ind w:firstLineChars="200" w:firstLine="640"/>
        <w:rPr>
          <w:rFonts w:ascii="楷体_GB2312" w:eastAsia="楷体_GB2312" w:hint="eastAsia"/>
          <w:b/>
          <w:sz w:val="32"/>
          <w:szCs w:val="32"/>
        </w:rPr>
      </w:pPr>
      <w:r w:rsidRPr="00EB0294">
        <w:rPr>
          <w:rFonts w:ascii="仿宋" w:eastAsia="仿宋" w:hAnsi="仿宋" w:hint="eastAsia"/>
          <w:color w:val="000000"/>
          <w:sz w:val="32"/>
          <w:szCs w:val="32"/>
        </w:rPr>
        <w:t>201</w:t>
      </w:r>
      <w:r>
        <w:rPr>
          <w:rFonts w:ascii="仿宋" w:eastAsia="仿宋" w:hAnsi="仿宋" w:hint="eastAsia"/>
          <w:color w:val="000000"/>
          <w:sz w:val="32"/>
          <w:szCs w:val="32"/>
        </w:rPr>
        <w:t>5</w:t>
      </w:r>
      <w:r w:rsidRPr="00EB0294">
        <w:rPr>
          <w:rFonts w:ascii="仿宋" w:eastAsia="仿宋" w:hAnsi="仿宋" w:hint="eastAsia"/>
          <w:color w:val="000000"/>
          <w:sz w:val="32"/>
          <w:szCs w:val="32"/>
        </w:rPr>
        <w:t>年，</w:t>
      </w:r>
      <w:r w:rsidRPr="00EB0294">
        <w:rPr>
          <w:rFonts w:ascii="仿宋" w:eastAsia="仿宋" w:hAnsi="仿宋" w:hint="eastAsia"/>
          <w:kern w:val="0"/>
          <w:sz w:val="32"/>
          <w:szCs w:val="32"/>
        </w:rPr>
        <w:t>我县财政工作坚持以科学发展观为统领，深入贯彻落实全县经济工作会议精神，按照“保民生、保运转、促发展”的要求，狠抓收入征管，努力盘活财力，切实优化支出结构，严格加强财政监管，确保了县财政健康有序运行，</w:t>
      </w:r>
      <w:r w:rsidRPr="00EB0294">
        <w:rPr>
          <w:rFonts w:ascii="仿宋" w:eastAsia="仿宋" w:hAnsi="仿宋" w:hint="eastAsia"/>
          <w:sz w:val="32"/>
          <w:szCs w:val="32"/>
        </w:rPr>
        <w:t>同时实现了财政收支平衡</w:t>
      </w:r>
      <w:r w:rsidRPr="00EB0294">
        <w:rPr>
          <w:rFonts w:ascii="仿宋" w:eastAsia="仿宋" w:hAnsi="仿宋" w:hint="eastAsia"/>
          <w:sz w:val="32"/>
        </w:rPr>
        <w:t>。</w:t>
      </w:r>
    </w:p>
    <w:p w:rsidR="00D17148" w:rsidRPr="00034513" w:rsidRDefault="00D17148" w:rsidP="006F7A36">
      <w:pPr>
        <w:spacing w:line="560" w:lineRule="exact"/>
        <w:ind w:firstLineChars="200" w:firstLine="643"/>
        <w:rPr>
          <w:rFonts w:ascii="楷体_GB2312" w:eastAsia="楷体_GB2312"/>
          <w:b/>
          <w:sz w:val="32"/>
          <w:szCs w:val="32"/>
        </w:rPr>
      </w:pPr>
      <w:r w:rsidRPr="00034513">
        <w:rPr>
          <w:rFonts w:ascii="楷体_GB2312" w:eastAsia="楷体_GB2312" w:hint="eastAsia"/>
          <w:b/>
          <w:sz w:val="32"/>
          <w:szCs w:val="32"/>
        </w:rPr>
        <w:t>（一）</w:t>
      </w:r>
      <w:r w:rsidR="00D6609C" w:rsidRPr="00FC0C79">
        <w:rPr>
          <w:rFonts w:ascii="楷体_GB2312" w:eastAsia="楷体_GB2312" w:hint="eastAsia"/>
          <w:b/>
          <w:sz w:val="32"/>
          <w:szCs w:val="32"/>
        </w:rPr>
        <w:t>狠抓收入支出任务的落实</w:t>
      </w:r>
    </w:p>
    <w:p w:rsidR="00D17148" w:rsidRPr="004F1AB4" w:rsidRDefault="00D6609C" w:rsidP="00D6609C">
      <w:pPr>
        <w:spacing w:line="560" w:lineRule="exact"/>
        <w:ind w:firstLineChars="200" w:firstLine="640"/>
        <w:rPr>
          <w:rFonts w:ascii="仿宋" w:eastAsia="仿宋" w:hAnsi="仿宋"/>
          <w:sz w:val="30"/>
          <w:szCs w:val="30"/>
        </w:rPr>
      </w:pPr>
      <w:r>
        <w:rPr>
          <w:rFonts w:ascii="仿宋" w:eastAsia="仿宋" w:hAnsi="仿宋" w:hint="eastAsia"/>
          <w:sz w:val="32"/>
          <w:szCs w:val="32"/>
        </w:rPr>
        <w:t>从年初开始，在认真分析税源情况的基础上，及时分解下达了今年的收入目标任务，努力培植税源，继续支持企业</w:t>
      </w:r>
      <w:r>
        <w:rPr>
          <w:rFonts w:ascii="仿宋" w:eastAsia="仿宋" w:hAnsi="仿宋" w:hint="eastAsia"/>
          <w:sz w:val="32"/>
          <w:szCs w:val="32"/>
        </w:rPr>
        <w:lastRenderedPageBreak/>
        <w:t>和民营经济发展。同时强化税收征管，进一步规范税收秩序，严格依法治税，依率计征，惩处偷逃税行为，加大清缴欠税力度，减少税收流失。</w:t>
      </w:r>
      <w:r>
        <w:rPr>
          <w:rFonts w:ascii="仿宋" w:eastAsia="仿宋" w:hAnsi="仿宋" w:cs="仿宋_GB2312" w:hint="eastAsia"/>
          <w:sz w:val="32"/>
          <w:szCs w:val="32"/>
        </w:rPr>
        <w:t>在</w:t>
      </w:r>
      <w:r>
        <w:rPr>
          <w:rFonts w:ascii="仿宋" w:eastAsia="仿宋" w:hAnsi="仿宋" w:hint="eastAsia"/>
          <w:sz w:val="32"/>
          <w:szCs w:val="32"/>
        </w:rPr>
        <w:t>支出方面，按时足额发放了全县干部职工工资，按进度执行了各项公用经费及各类配套资金，</w:t>
      </w:r>
      <w:r>
        <w:rPr>
          <w:rFonts w:ascii="仿宋" w:eastAsia="仿宋" w:hAnsi="仿宋" w:cs="宋体" w:hint="eastAsia"/>
          <w:sz w:val="32"/>
          <w:szCs w:val="32"/>
        </w:rPr>
        <w:t>保障了政府机构的正常运转。</w:t>
      </w:r>
    </w:p>
    <w:p w:rsidR="00D17148" w:rsidRPr="00FC0C79" w:rsidRDefault="00D17148" w:rsidP="006F7A36">
      <w:pPr>
        <w:spacing w:line="560" w:lineRule="exact"/>
        <w:ind w:firstLineChars="200" w:firstLine="643"/>
        <w:rPr>
          <w:rFonts w:ascii="楷体_GB2312" w:eastAsia="楷体_GB2312"/>
          <w:b/>
          <w:sz w:val="32"/>
          <w:szCs w:val="32"/>
        </w:rPr>
      </w:pPr>
      <w:r w:rsidRPr="00034513">
        <w:rPr>
          <w:rFonts w:ascii="楷体_GB2312" w:eastAsia="楷体_GB2312" w:hint="eastAsia"/>
          <w:b/>
          <w:sz w:val="32"/>
          <w:szCs w:val="32"/>
        </w:rPr>
        <w:t>（二）</w:t>
      </w:r>
      <w:r w:rsidR="00D6609C" w:rsidRPr="00FC0C79">
        <w:rPr>
          <w:rFonts w:ascii="楷体_GB2312" w:eastAsia="楷体_GB2312" w:hint="eastAsia"/>
          <w:b/>
          <w:sz w:val="32"/>
          <w:szCs w:val="32"/>
        </w:rPr>
        <w:t>扎实推进财政各项改革管理</w:t>
      </w:r>
    </w:p>
    <w:p w:rsidR="00D17148" w:rsidRPr="004F1AB4" w:rsidRDefault="000E2700" w:rsidP="000E2700">
      <w:pPr>
        <w:spacing w:line="560" w:lineRule="exact"/>
        <w:ind w:firstLineChars="200" w:firstLine="640"/>
        <w:rPr>
          <w:rFonts w:ascii="仿宋" w:eastAsia="仿宋" w:hAnsi="仿宋"/>
          <w:sz w:val="30"/>
          <w:szCs w:val="30"/>
        </w:rPr>
      </w:pPr>
      <w:r>
        <w:rPr>
          <w:rFonts w:ascii="仿宋" w:eastAsia="仿宋" w:hAnsi="仿宋" w:hint="eastAsia"/>
          <w:sz w:val="32"/>
          <w:szCs w:val="32"/>
        </w:rPr>
        <w:t>完成了2015年部门预算公开工作。根据新《预算法》有关要求，对2015年财政预算进行了全面细化，编制了财政预算细化调整方案（草案），全面扩大预算管理范围、编制全口径财政预算,并在迭部县财政信息网站上予以公开公示</w:t>
      </w:r>
      <w:r w:rsidR="00D17148" w:rsidRPr="004F1AB4">
        <w:rPr>
          <w:rFonts w:ascii="仿宋" w:eastAsia="仿宋" w:hAnsi="仿宋" w:hint="eastAsia"/>
          <w:sz w:val="30"/>
          <w:szCs w:val="30"/>
        </w:rPr>
        <w:t>。</w:t>
      </w:r>
    </w:p>
    <w:p w:rsidR="00D17148" w:rsidRPr="00034513" w:rsidRDefault="00D17148" w:rsidP="006F7A36">
      <w:pPr>
        <w:spacing w:line="560" w:lineRule="exact"/>
        <w:ind w:firstLineChars="200" w:firstLine="643"/>
        <w:rPr>
          <w:rFonts w:ascii="楷体_GB2312" w:eastAsia="楷体_GB2312"/>
          <w:b/>
          <w:sz w:val="32"/>
          <w:szCs w:val="32"/>
        </w:rPr>
      </w:pPr>
      <w:r w:rsidRPr="00034513">
        <w:rPr>
          <w:rFonts w:ascii="楷体_GB2312" w:eastAsia="楷体_GB2312" w:hint="eastAsia"/>
          <w:b/>
          <w:sz w:val="32"/>
          <w:szCs w:val="32"/>
        </w:rPr>
        <w:t>（三）</w:t>
      </w:r>
      <w:r w:rsidR="000E2700" w:rsidRPr="00FC0C79">
        <w:rPr>
          <w:rFonts w:ascii="楷体_GB2312" w:eastAsia="楷体_GB2312" w:hint="eastAsia"/>
          <w:b/>
          <w:sz w:val="32"/>
          <w:szCs w:val="32"/>
        </w:rPr>
        <w:t>全面开展财政存量资金检查及清收工作</w:t>
      </w:r>
    </w:p>
    <w:p w:rsidR="00D17148" w:rsidRPr="004F1AB4" w:rsidRDefault="000E2700" w:rsidP="000E2700">
      <w:pPr>
        <w:spacing w:line="560" w:lineRule="exact"/>
        <w:ind w:firstLineChars="200" w:firstLine="640"/>
        <w:rPr>
          <w:rFonts w:ascii="仿宋" w:eastAsia="仿宋" w:hAnsi="仿宋"/>
          <w:sz w:val="30"/>
          <w:szCs w:val="30"/>
        </w:rPr>
      </w:pPr>
      <w:r>
        <w:rPr>
          <w:rFonts w:ascii="仿宋" w:eastAsia="仿宋" w:hAnsi="仿宋" w:cs="仿宋_GB2312" w:hint="eastAsia"/>
          <w:color w:val="000000"/>
          <w:kern w:val="0"/>
          <w:sz w:val="32"/>
          <w:szCs w:val="32"/>
        </w:rPr>
        <w:t>按</w:t>
      </w:r>
      <w:r>
        <w:rPr>
          <w:rFonts w:ascii="仿宋" w:eastAsia="仿宋" w:hAnsi="仿宋" w:cs="仿宋_GB2312" w:hint="eastAsia"/>
          <w:sz w:val="32"/>
          <w:szCs w:val="32"/>
        </w:rPr>
        <w:t>《甘南藏族自治州人民政府关于进一步做好盘活财政存量资金工作的通知》（州政办发〔2015〕35号）要求，协调各代理银行，</w:t>
      </w:r>
      <w:r>
        <w:rPr>
          <w:rFonts w:ascii="仿宋" w:eastAsia="仿宋" w:hAnsi="仿宋" w:cs="仿宋_GB2312" w:hint="eastAsia"/>
          <w:color w:val="000000"/>
          <w:kern w:val="0"/>
          <w:sz w:val="32"/>
          <w:szCs w:val="32"/>
        </w:rPr>
        <w:t>全面冻结了各预算单位的银行存款资金，每笔支出需经财政部门审核同意后方可支出。</w:t>
      </w:r>
      <w:r>
        <w:rPr>
          <w:rFonts w:ascii="仿宋" w:eastAsia="仿宋" w:hAnsi="仿宋" w:cs="仿宋_GB2312" w:hint="eastAsia"/>
          <w:sz w:val="32"/>
          <w:szCs w:val="32"/>
        </w:rPr>
        <w:t>对全县137户预算单位进行全面检查，对结转结余资金范围内的财政存量分笔登记、逐笔甄别，属于盘活范围的财政存量资金一律收回县财政，重点检查面达100%。</w:t>
      </w:r>
    </w:p>
    <w:p w:rsidR="00D17148" w:rsidRPr="00034513" w:rsidRDefault="00D17148" w:rsidP="006F7A36">
      <w:pPr>
        <w:spacing w:line="560" w:lineRule="exact"/>
        <w:ind w:firstLineChars="200" w:firstLine="643"/>
        <w:rPr>
          <w:rFonts w:ascii="楷体_GB2312" w:eastAsia="楷体_GB2312"/>
          <w:b/>
          <w:sz w:val="32"/>
          <w:szCs w:val="32"/>
        </w:rPr>
      </w:pPr>
      <w:r w:rsidRPr="00034513">
        <w:rPr>
          <w:rFonts w:ascii="楷体_GB2312" w:eastAsia="楷体_GB2312" w:hint="eastAsia"/>
          <w:b/>
          <w:sz w:val="32"/>
          <w:szCs w:val="32"/>
        </w:rPr>
        <w:t>（四）</w:t>
      </w:r>
      <w:r w:rsidR="000E2700" w:rsidRPr="00FC0C79">
        <w:rPr>
          <w:rFonts w:ascii="楷体_GB2312" w:eastAsia="楷体_GB2312" w:hint="eastAsia"/>
          <w:b/>
          <w:sz w:val="32"/>
          <w:szCs w:val="32"/>
        </w:rPr>
        <w:t>加大惠农工作支持力度</w:t>
      </w:r>
    </w:p>
    <w:p w:rsidR="00D17148" w:rsidRPr="004F1AB4" w:rsidRDefault="000E2700" w:rsidP="000E2700">
      <w:pPr>
        <w:spacing w:line="560" w:lineRule="exact"/>
        <w:ind w:firstLineChars="200" w:firstLine="640"/>
        <w:rPr>
          <w:rFonts w:ascii="仿宋" w:eastAsia="仿宋" w:hAnsi="仿宋"/>
          <w:sz w:val="30"/>
          <w:szCs w:val="30"/>
        </w:rPr>
      </w:pPr>
      <w:r>
        <w:rPr>
          <w:rFonts w:ascii="仿宋" w:eastAsia="仿宋" w:hAnsi="仿宋" w:hint="eastAsia"/>
          <w:bCs/>
          <w:sz w:val="32"/>
          <w:szCs w:val="32"/>
          <w:lang w:val="zh-CN"/>
        </w:rPr>
        <w:t>完成了</w:t>
      </w:r>
      <w:r>
        <w:rPr>
          <w:rFonts w:ascii="仿宋" w:eastAsia="仿宋" w:hAnsi="仿宋" w:hint="eastAsia"/>
          <w:sz w:val="32"/>
          <w:szCs w:val="32"/>
          <w:lang w:val="zh-CN"/>
        </w:rPr>
        <w:t>旺藏、哈岗、次日那三村</w:t>
      </w:r>
      <w:r>
        <w:rPr>
          <w:rFonts w:ascii="仿宋" w:eastAsia="仿宋" w:hAnsi="仿宋" w:hint="eastAsia"/>
          <w:sz w:val="32"/>
          <w:szCs w:val="32"/>
        </w:rPr>
        <w:t>2013年</w:t>
      </w:r>
      <w:r>
        <w:rPr>
          <w:rFonts w:ascii="仿宋" w:eastAsia="仿宋" w:hAnsi="仿宋" w:hint="eastAsia"/>
          <w:sz w:val="32"/>
          <w:szCs w:val="32"/>
          <w:lang w:val="zh-CN"/>
        </w:rPr>
        <w:t>中低产田改造项目验收工作，</w:t>
      </w:r>
      <w:r>
        <w:rPr>
          <w:rFonts w:ascii="仿宋" w:eastAsia="仿宋" w:hAnsi="仿宋" w:hint="eastAsia"/>
          <w:sz w:val="32"/>
          <w:szCs w:val="32"/>
        </w:rPr>
        <w:t>重点实施了总投资187.5万元的花园工作站水泊沟村2014年高标准农田建设和总</w:t>
      </w:r>
      <w:r>
        <w:rPr>
          <w:rFonts w:ascii="仿宋" w:eastAsia="仿宋" w:hAnsi="仿宋" w:hint="eastAsia"/>
          <w:sz w:val="32"/>
          <w:szCs w:val="32"/>
          <w:lang w:val="zh-CN"/>
        </w:rPr>
        <w:t>投资</w:t>
      </w:r>
      <w:r>
        <w:rPr>
          <w:rFonts w:ascii="仿宋" w:eastAsia="仿宋" w:hAnsi="仿宋" w:hint="eastAsia"/>
          <w:sz w:val="32"/>
          <w:szCs w:val="32"/>
        </w:rPr>
        <w:t>157</w:t>
      </w:r>
      <w:r>
        <w:rPr>
          <w:rFonts w:ascii="仿宋" w:eastAsia="仿宋" w:hAnsi="仿宋" w:hint="eastAsia"/>
          <w:sz w:val="32"/>
          <w:szCs w:val="32"/>
          <w:lang w:val="zh-CN"/>
        </w:rPr>
        <w:t>万元的旺藏乡</w:t>
      </w:r>
      <w:r>
        <w:rPr>
          <w:rFonts w:ascii="仿宋" w:eastAsia="仿宋" w:hAnsi="仿宋" w:hint="eastAsia"/>
          <w:sz w:val="32"/>
          <w:szCs w:val="32"/>
        </w:rPr>
        <w:t>2015年</w:t>
      </w:r>
      <w:r>
        <w:rPr>
          <w:rFonts w:ascii="仿宋" w:eastAsia="仿宋" w:hAnsi="仿宋" w:hint="eastAsia"/>
          <w:sz w:val="32"/>
          <w:szCs w:val="32"/>
          <w:lang w:val="zh-CN"/>
        </w:rPr>
        <w:t>亚日</w:t>
      </w:r>
      <w:r>
        <w:rPr>
          <w:rFonts w:ascii="仿宋" w:eastAsia="仿宋" w:hAnsi="仿宋" w:hint="eastAsia"/>
          <w:sz w:val="32"/>
          <w:szCs w:val="32"/>
        </w:rPr>
        <w:t>高标准农田建设</w:t>
      </w:r>
      <w:r>
        <w:rPr>
          <w:rFonts w:ascii="仿宋" w:eastAsia="仿宋" w:hAnsi="仿宋" w:hint="eastAsia"/>
          <w:sz w:val="32"/>
          <w:szCs w:val="32"/>
          <w:lang w:val="zh-CN"/>
        </w:rPr>
        <w:t>，改造总面积</w:t>
      </w:r>
      <w:r>
        <w:rPr>
          <w:rFonts w:ascii="仿宋" w:eastAsia="仿宋" w:hAnsi="仿宋" w:hint="eastAsia"/>
          <w:sz w:val="32"/>
          <w:szCs w:val="32"/>
        </w:rPr>
        <w:t>2350</w:t>
      </w:r>
      <w:r>
        <w:rPr>
          <w:rFonts w:ascii="仿宋" w:eastAsia="仿宋" w:hAnsi="仿宋" w:hint="eastAsia"/>
          <w:sz w:val="32"/>
          <w:szCs w:val="32"/>
          <w:lang w:val="zh-CN"/>
        </w:rPr>
        <w:t>亩，建成</w:t>
      </w:r>
      <w:r>
        <w:rPr>
          <w:rFonts w:ascii="仿宋" w:eastAsia="仿宋" w:hAnsi="仿宋" w:hint="eastAsia"/>
          <w:sz w:val="32"/>
          <w:szCs w:val="32"/>
          <w:lang w:val="zh-CN"/>
        </w:rPr>
        <w:lastRenderedPageBreak/>
        <w:t>U型水渠</w:t>
      </w:r>
      <w:r>
        <w:rPr>
          <w:rFonts w:ascii="仿宋" w:eastAsia="仿宋" w:hAnsi="仿宋" w:hint="eastAsia"/>
          <w:sz w:val="32"/>
          <w:szCs w:val="32"/>
        </w:rPr>
        <w:t>17750</w:t>
      </w:r>
      <w:r>
        <w:rPr>
          <w:rFonts w:ascii="仿宋" w:eastAsia="仿宋" w:hAnsi="仿宋" w:hint="eastAsia"/>
          <w:sz w:val="32"/>
          <w:szCs w:val="32"/>
          <w:lang w:val="zh-CN"/>
        </w:rPr>
        <w:t>米，田间道路硬化</w:t>
      </w:r>
      <w:r>
        <w:rPr>
          <w:rFonts w:ascii="仿宋" w:eastAsia="仿宋" w:hAnsi="仿宋" w:hint="eastAsia"/>
          <w:sz w:val="32"/>
          <w:szCs w:val="32"/>
        </w:rPr>
        <w:t>2</w:t>
      </w:r>
      <w:r>
        <w:rPr>
          <w:rFonts w:ascii="仿宋" w:eastAsia="仿宋" w:hAnsi="仿宋" w:hint="eastAsia"/>
          <w:sz w:val="32"/>
          <w:szCs w:val="32"/>
          <w:lang w:val="zh-CN"/>
        </w:rPr>
        <w:t>00</w:t>
      </w:r>
      <w:r>
        <w:rPr>
          <w:rFonts w:ascii="仿宋" w:eastAsia="仿宋" w:hAnsi="仿宋" w:hint="eastAsia"/>
          <w:sz w:val="32"/>
          <w:szCs w:val="32"/>
        </w:rPr>
        <w:t>0</w:t>
      </w:r>
      <w:r>
        <w:rPr>
          <w:rFonts w:ascii="仿宋" w:eastAsia="仿宋" w:hAnsi="仿宋" w:hint="eastAsia"/>
          <w:sz w:val="32"/>
          <w:szCs w:val="32"/>
          <w:lang w:val="zh-CN"/>
        </w:rPr>
        <w:t>米及农牧民科技培训300人次。通过</w:t>
      </w:r>
      <w:r>
        <w:rPr>
          <w:rFonts w:ascii="仿宋" w:eastAsia="仿宋" w:hAnsi="仿宋" w:hint="eastAsia"/>
          <w:bCs/>
          <w:sz w:val="32"/>
          <w:szCs w:val="32"/>
          <w:lang w:val="zh-CN"/>
        </w:rPr>
        <w:t>一事一议财政奖补项目重点实施总</w:t>
      </w:r>
      <w:r>
        <w:rPr>
          <w:rFonts w:ascii="仿宋" w:eastAsia="仿宋" w:hAnsi="仿宋" w:hint="eastAsia"/>
          <w:color w:val="000000"/>
          <w:sz w:val="32"/>
          <w:szCs w:val="32"/>
          <w:lang w:val="zh-CN"/>
        </w:rPr>
        <w:t>投资</w:t>
      </w:r>
      <w:r>
        <w:rPr>
          <w:rFonts w:ascii="仿宋" w:eastAsia="仿宋" w:hAnsi="仿宋" w:cs="仿宋" w:hint="eastAsia"/>
          <w:sz w:val="32"/>
          <w:szCs w:val="32"/>
        </w:rPr>
        <w:t>1508.29万元的11个乡镇59个自然村太阳能路灯建设及部分村内巷道硬化和排洪渠建设。同时，不断深化</w:t>
      </w:r>
      <w:r>
        <w:rPr>
          <w:rFonts w:ascii="仿宋" w:eastAsia="仿宋" w:hAnsi="仿宋" w:hint="eastAsia"/>
          <w:bCs/>
          <w:color w:val="000000"/>
          <w:sz w:val="32"/>
          <w:szCs w:val="32"/>
          <w:lang w:val="zh-CN"/>
        </w:rPr>
        <w:t>完善惠农补贴发放和国家扶贫资金报账程序，确保惠农资金安全有效。</w:t>
      </w:r>
    </w:p>
    <w:p w:rsidR="00D17148" w:rsidRPr="00034513" w:rsidRDefault="00D17148" w:rsidP="006F7A36">
      <w:pPr>
        <w:spacing w:line="560" w:lineRule="exact"/>
        <w:ind w:firstLineChars="200" w:firstLine="643"/>
        <w:rPr>
          <w:rFonts w:ascii="楷体_GB2312" w:eastAsia="楷体_GB2312"/>
          <w:b/>
          <w:sz w:val="32"/>
          <w:szCs w:val="32"/>
        </w:rPr>
      </w:pPr>
      <w:r w:rsidRPr="00034513">
        <w:rPr>
          <w:rFonts w:ascii="楷体_GB2312" w:eastAsia="楷体_GB2312" w:hint="eastAsia"/>
          <w:b/>
          <w:sz w:val="32"/>
          <w:szCs w:val="32"/>
        </w:rPr>
        <w:t>（五）</w:t>
      </w:r>
      <w:r w:rsidR="000E2700" w:rsidRPr="00FC0C79">
        <w:rPr>
          <w:rFonts w:ascii="楷体_GB2312" w:eastAsia="楷体_GB2312" w:hint="eastAsia"/>
          <w:b/>
          <w:sz w:val="32"/>
          <w:szCs w:val="32"/>
        </w:rPr>
        <w:t>加强国有资产管理工作</w:t>
      </w:r>
    </w:p>
    <w:p w:rsidR="000E2700" w:rsidRDefault="000E2700" w:rsidP="000E2700">
      <w:pPr>
        <w:spacing w:line="560" w:lineRule="exact"/>
        <w:ind w:firstLineChars="200" w:firstLine="640"/>
        <w:rPr>
          <w:rFonts w:ascii="仿宋" w:eastAsia="仿宋" w:hAnsi="仿宋" w:cs="仿宋_GB2312" w:hint="eastAsia"/>
          <w:sz w:val="32"/>
          <w:szCs w:val="32"/>
        </w:rPr>
      </w:pPr>
      <w:r>
        <w:rPr>
          <w:rFonts w:ascii="仿宋" w:eastAsia="仿宋" w:hAnsi="仿宋" w:cs="仿宋_GB2312" w:hint="eastAsia"/>
          <w:sz w:val="32"/>
          <w:szCs w:val="32"/>
        </w:rPr>
        <w:t>为及时摸清县直各行政事业单位闲置资产的管理使用和产权归属情况，为县政府下一步规划开发利用提供依据。对原乡企局、工商局、财政局、总工会、教育局、幼儿园、文化馆、国土局、电尕镇办公楼及县供销社办公楼和所属食用菌厂等房屋土地产权、抵押、出租情况进行了详细清查摸底，并提出处置建议，上报县政府审定。完成法检两院资产清查审定和上报工作。</w:t>
      </w:r>
    </w:p>
    <w:p w:rsidR="00D17148" w:rsidRPr="00034513" w:rsidRDefault="000E2700" w:rsidP="000E2700">
      <w:pPr>
        <w:spacing w:line="560" w:lineRule="exact"/>
        <w:ind w:firstLineChars="200" w:firstLine="643"/>
        <w:rPr>
          <w:rFonts w:ascii="楷体_GB2312" w:eastAsia="楷体_GB2312"/>
          <w:b/>
          <w:sz w:val="32"/>
          <w:szCs w:val="32"/>
        </w:rPr>
      </w:pPr>
      <w:r>
        <w:rPr>
          <w:rFonts w:ascii="楷体_GB2312" w:eastAsia="楷体_GB2312" w:hint="eastAsia"/>
          <w:b/>
          <w:sz w:val="32"/>
          <w:szCs w:val="32"/>
        </w:rPr>
        <w:t>（六）强化</w:t>
      </w:r>
      <w:r w:rsidR="00D17148" w:rsidRPr="00034513">
        <w:rPr>
          <w:rFonts w:ascii="楷体_GB2312" w:eastAsia="楷体_GB2312" w:hint="eastAsia"/>
          <w:b/>
          <w:sz w:val="32"/>
          <w:szCs w:val="32"/>
        </w:rPr>
        <w:t>财政内部建设</w:t>
      </w:r>
    </w:p>
    <w:p w:rsidR="00D17148" w:rsidRPr="004F1AB4" w:rsidRDefault="00D17148" w:rsidP="006F7A36">
      <w:pPr>
        <w:spacing w:line="560" w:lineRule="exact"/>
        <w:ind w:firstLineChars="200" w:firstLine="600"/>
        <w:rPr>
          <w:rFonts w:ascii="仿宋" w:eastAsia="仿宋" w:hAnsi="仿宋"/>
          <w:sz w:val="30"/>
          <w:szCs w:val="30"/>
        </w:rPr>
      </w:pPr>
      <w:r w:rsidRPr="004F1AB4">
        <w:rPr>
          <w:rFonts w:ascii="仿宋" w:eastAsia="仿宋" w:hAnsi="仿宋" w:hint="eastAsia"/>
          <w:sz w:val="30"/>
          <w:szCs w:val="30"/>
        </w:rPr>
        <w:t>围绕“打基础、抓规范、利长远”的工作思路，努力加强财政内部建设，夯实财政工作基础。</w:t>
      </w:r>
      <w:r w:rsidRPr="004F1AB4">
        <w:rPr>
          <w:rFonts w:ascii="仿宋" w:eastAsia="仿宋" w:hAnsi="仿宋" w:hint="eastAsia"/>
          <w:b/>
          <w:sz w:val="30"/>
          <w:szCs w:val="30"/>
        </w:rPr>
        <w:t>一是</w:t>
      </w:r>
      <w:r w:rsidR="000E2700">
        <w:rPr>
          <w:rFonts w:ascii="仿宋" w:eastAsia="仿宋" w:hAnsi="仿宋" w:cs="宋体" w:hint="eastAsia"/>
          <w:b/>
          <w:sz w:val="32"/>
          <w:szCs w:val="32"/>
        </w:rPr>
        <w:t>加强干部队伍建设</w:t>
      </w:r>
      <w:r w:rsidRPr="004F1AB4">
        <w:rPr>
          <w:rFonts w:ascii="仿宋" w:eastAsia="仿宋" w:hAnsi="仿宋" w:hint="eastAsia"/>
          <w:b/>
          <w:sz w:val="30"/>
          <w:szCs w:val="30"/>
        </w:rPr>
        <w:t>。</w:t>
      </w:r>
      <w:r w:rsidR="000E2700">
        <w:rPr>
          <w:rFonts w:ascii="仿宋" w:eastAsia="仿宋" w:hAnsi="仿宋" w:cs="宋体" w:hint="eastAsia"/>
          <w:sz w:val="32"/>
          <w:szCs w:val="32"/>
        </w:rPr>
        <w:t>在全体党员干部中继续组织开展党的群众路线教育实践活动、机关效能风暴行动、廉政文化进机关活动、联村联户为民富民等活动。精心组织，广泛宣传，围绕建设“学习型，效能型，服务型，和谐型，廉洁型”机关，以理论学习为基础，以“提高思想认识，查找突出问题，促进工作开展”为目标，以“优化理财职能，促进经济发展”为载体，通过集中学习、广泛征求意见、自我剖析查找整改存在的突出问题，使我局的机关效能得到进一步的提升。</w:t>
      </w:r>
      <w:r w:rsidRPr="004F1AB4">
        <w:rPr>
          <w:rFonts w:ascii="仿宋" w:eastAsia="仿宋" w:hAnsi="仿宋" w:hint="eastAsia"/>
          <w:b/>
          <w:sz w:val="30"/>
          <w:szCs w:val="30"/>
        </w:rPr>
        <w:t>二是</w:t>
      </w:r>
      <w:r w:rsidR="000E2700">
        <w:rPr>
          <w:rFonts w:ascii="仿宋" w:eastAsia="仿宋" w:hAnsi="仿宋" w:hint="eastAsia"/>
          <w:b/>
          <w:sz w:val="32"/>
          <w:szCs w:val="32"/>
        </w:rPr>
        <w:t>积极服务全县财务会计</w:t>
      </w:r>
      <w:r w:rsidR="000E2700">
        <w:rPr>
          <w:rFonts w:ascii="仿宋" w:eastAsia="仿宋" w:hAnsi="仿宋" w:hint="eastAsia"/>
          <w:b/>
          <w:sz w:val="32"/>
          <w:szCs w:val="32"/>
        </w:rPr>
        <w:lastRenderedPageBreak/>
        <w:t>工作</w:t>
      </w:r>
      <w:r w:rsidRPr="004F1AB4">
        <w:rPr>
          <w:rFonts w:ascii="仿宋" w:eastAsia="仿宋" w:hAnsi="仿宋" w:hint="eastAsia"/>
          <w:b/>
          <w:sz w:val="30"/>
          <w:szCs w:val="30"/>
        </w:rPr>
        <w:t>。</w:t>
      </w:r>
      <w:r w:rsidR="000E2700" w:rsidRPr="000E2700">
        <w:rPr>
          <w:rFonts w:ascii="仿宋" w:eastAsia="仿宋" w:hAnsi="仿宋" w:hint="eastAsia"/>
          <w:sz w:val="30"/>
          <w:szCs w:val="30"/>
        </w:rPr>
        <w:t>积极</w:t>
      </w:r>
      <w:r w:rsidR="000E2700">
        <w:rPr>
          <w:rFonts w:ascii="仿宋" w:eastAsia="仿宋" w:hAnsi="仿宋" w:hint="eastAsia"/>
          <w:sz w:val="30"/>
          <w:szCs w:val="30"/>
        </w:rPr>
        <w:t>监督</w:t>
      </w:r>
      <w:r w:rsidR="000E2700">
        <w:rPr>
          <w:rFonts w:ascii="仿宋" w:eastAsia="仿宋" w:hAnsi="仿宋" w:hint="eastAsia"/>
          <w:sz w:val="32"/>
          <w:szCs w:val="32"/>
        </w:rPr>
        <w:t>各类会计考试报名工作</w:t>
      </w:r>
      <w:r w:rsidR="00FC0C79">
        <w:rPr>
          <w:rFonts w:ascii="仿宋" w:eastAsia="仿宋" w:hAnsi="仿宋" w:hint="eastAsia"/>
          <w:sz w:val="32"/>
          <w:szCs w:val="32"/>
        </w:rPr>
        <w:t>和办理会计人员</w:t>
      </w:r>
      <w:r w:rsidR="000E2700">
        <w:rPr>
          <w:rFonts w:ascii="仿宋" w:eastAsia="仿宋" w:hAnsi="仿宋" w:hint="eastAsia"/>
          <w:sz w:val="32"/>
          <w:szCs w:val="32"/>
        </w:rPr>
        <w:t>《从业资格证》</w:t>
      </w:r>
      <w:r w:rsidR="00FC0C79">
        <w:rPr>
          <w:rFonts w:ascii="仿宋" w:eastAsia="仿宋" w:hAnsi="仿宋" w:hint="eastAsia"/>
          <w:sz w:val="32"/>
          <w:szCs w:val="32"/>
        </w:rPr>
        <w:t>，并</w:t>
      </w:r>
      <w:r w:rsidR="000E2700" w:rsidRPr="000E2700">
        <w:rPr>
          <w:rFonts w:ascii="仿宋" w:eastAsia="仿宋" w:hAnsi="仿宋" w:hint="eastAsia"/>
          <w:sz w:val="30"/>
          <w:szCs w:val="30"/>
        </w:rPr>
        <w:t>率先在全州范围内推进行政事业单位U8财务软件，实现财务工作全过程信息化管理；先后组织二次由财务分管领导、会计协会、财务人员和乡镇财政所人员参加的业务培训班，全年培训财务主管和财务人员达200人次</w:t>
      </w:r>
      <w:r w:rsidRPr="004F1AB4">
        <w:rPr>
          <w:rFonts w:ascii="仿宋" w:eastAsia="仿宋" w:hAnsi="仿宋" w:hint="eastAsia"/>
          <w:sz w:val="30"/>
          <w:szCs w:val="30"/>
        </w:rPr>
        <w:t>。</w:t>
      </w:r>
      <w:r w:rsidRPr="004F1AB4">
        <w:rPr>
          <w:rFonts w:ascii="仿宋" w:eastAsia="仿宋" w:hAnsi="仿宋" w:hint="eastAsia"/>
          <w:b/>
          <w:sz w:val="30"/>
          <w:szCs w:val="30"/>
        </w:rPr>
        <w:t>三是规范财政各股室互查互学工作。</w:t>
      </w:r>
      <w:r w:rsidRPr="004F1AB4">
        <w:rPr>
          <w:rFonts w:ascii="仿宋" w:eastAsia="仿宋" w:hAnsi="仿宋" w:hint="eastAsia"/>
          <w:sz w:val="30"/>
          <w:szCs w:val="30"/>
        </w:rPr>
        <w:t>积极</w:t>
      </w:r>
      <w:r w:rsidR="00FC0C79">
        <w:rPr>
          <w:rFonts w:ascii="仿宋" w:eastAsia="仿宋" w:hAnsi="仿宋" w:hint="eastAsia"/>
          <w:sz w:val="30"/>
          <w:szCs w:val="30"/>
        </w:rPr>
        <w:t>开展</w:t>
      </w:r>
      <w:r w:rsidRPr="004F1AB4">
        <w:rPr>
          <w:rFonts w:ascii="仿宋" w:eastAsia="仿宋" w:hAnsi="仿宋" w:hint="eastAsia"/>
          <w:sz w:val="30"/>
          <w:szCs w:val="30"/>
        </w:rPr>
        <w:t>岗位廉政</w:t>
      </w:r>
      <w:r w:rsidR="00FC0C79">
        <w:rPr>
          <w:rFonts w:ascii="仿宋" w:eastAsia="仿宋" w:hAnsi="仿宋" w:hint="eastAsia"/>
          <w:sz w:val="30"/>
          <w:szCs w:val="30"/>
        </w:rPr>
        <w:t>教育</w:t>
      </w:r>
      <w:r w:rsidRPr="004F1AB4">
        <w:rPr>
          <w:rFonts w:ascii="仿宋" w:eastAsia="仿宋" w:hAnsi="仿宋" w:hint="eastAsia"/>
          <w:sz w:val="30"/>
          <w:szCs w:val="30"/>
        </w:rPr>
        <w:t>，探索建立</w:t>
      </w:r>
      <w:r w:rsidR="00FC0C79" w:rsidRPr="004F1AB4">
        <w:rPr>
          <w:rFonts w:ascii="仿宋" w:eastAsia="仿宋" w:hAnsi="仿宋" w:hint="eastAsia"/>
          <w:sz w:val="30"/>
          <w:szCs w:val="30"/>
        </w:rPr>
        <w:t xml:space="preserve"> </w:t>
      </w:r>
      <w:r w:rsidRPr="004F1AB4">
        <w:rPr>
          <w:rFonts w:ascii="仿宋" w:eastAsia="仿宋" w:hAnsi="仿宋" w:hint="eastAsia"/>
          <w:sz w:val="30"/>
          <w:szCs w:val="30"/>
        </w:rPr>
        <w:t>“互查互学”制度，以</w:t>
      </w:r>
      <w:r w:rsidR="00FC0C79">
        <w:rPr>
          <w:rFonts w:ascii="仿宋" w:eastAsia="仿宋" w:hAnsi="仿宋" w:hint="eastAsia"/>
          <w:sz w:val="30"/>
          <w:szCs w:val="30"/>
        </w:rPr>
        <w:t>财务</w:t>
      </w:r>
      <w:r w:rsidRPr="004F1AB4">
        <w:rPr>
          <w:rFonts w:ascii="仿宋" w:eastAsia="仿宋" w:hAnsi="仿宋" w:hint="eastAsia"/>
          <w:sz w:val="30"/>
          <w:szCs w:val="30"/>
        </w:rPr>
        <w:t>会计</w:t>
      </w:r>
      <w:r w:rsidR="00FC0C79">
        <w:rPr>
          <w:rFonts w:ascii="仿宋" w:eastAsia="仿宋" w:hAnsi="仿宋" w:hint="eastAsia"/>
          <w:sz w:val="30"/>
          <w:szCs w:val="30"/>
        </w:rPr>
        <w:t>相关法律法规为主要内容</w:t>
      </w:r>
      <w:r w:rsidRPr="004F1AB4">
        <w:rPr>
          <w:rFonts w:ascii="仿宋" w:eastAsia="仿宋" w:hAnsi="仿宋" w:hint="eastAsia"/>
          <w:sz w:val="30"/>
          <w:szCs w:val="30"/>
        </w:rPr>
        <w:t>，在内部股室之间定期开展互查</w:t>
      </w:r>
      <w:r w:rsidR="00FC0C79">
        <w:rPr>
          <w:rFonts w:ascii="仿宋" w:eastAsia="仿宋" w:hAnsi="仿宋" w:hint="eastAsia"/>
          <w:sz w:val="30"/>
          <w:szCs w:val="30"/>
        </w:rPr>
        <w:t>互学</w:t>
      </w:r>
      <w:r w:rsidRPr="004F1AB4">
        <w:rPr>
          <w:rFonts w:ascii="仿宋" w:eastAsia="仿宋" w:hAnsi="仿宋" w:hint="eastAsia"/>
          <w:sz w:val="30"/>
          <w:szCs w:val="30"/>
        </w:rPr>
        <w:t>专题活动，</w:t>
      </w:r>
      <w:r w:rsidR="00FC0C79">
        <w:rPr>
          <w:rFonts w:ascii="仿宋" w:eastAsia="仿宋" w:hAnsi="仿宋" w:hint="eastAsia"/>
          <w:sz w:val="30"/>
          <w:szCs w:val="30"/>
        </w:rPr>
        <w:t>通过竞赛测试等各种方式，努力建设</w:t>
      </w:r>
      <w:r w:rsidRPr="004F1AB4">
        <w:rPr>
          <w:rFonts w:ascii="仿宋" w:eastAsia="仿宋" w:hAnsi="仿宋" w:hint="eastAsia"/>
          <w:sz w:val="30"/>
          <w:szCs w:val="30"/>
        </w:rPr>
        <w:t>财政内部监督</w:t>
      </w:r>
      <w:r w:rsidR="00FC0C79">
        <w:rPr>
          <w:rFonts w:ascii="仿宋" w:eastAsia="仿宋" w:hAnsi="仿宋" w:hint="eastAsia"/>
          <w:sz w:val="30"/>
          <w:szCs w:val="30"/>
        </w:rPr>
        <w:t>和能力提升机制</w:t>
      </w:r>
      <w:r w:rsidRPr="004F1AB4">
        <w:rPr>
          <w:rFonts w:ascii="仿宋" w:eastAsia="仿宋" w:hAnsi="仿宋" w:hint="eastAsia"/>
          <w:sz w:val="30"/>
          <w:szCs w:val="30"/>
        </w:rPr>
        <w:t>，</w:t>
      </w:r>
      <w:r w:rsidR="00FC0C79">
        <w:rPr>
          <w:rFonts w:ascii="仿宋" w:eastAsia="仿宋" w:hAnsi="仿宋" w:hint="eastAsia"/>
          <w:sz w:val="30"/>
          <w:szCs w:val="30"/>
        </w:rPr>
        <w:t>不断提升</w:t>
      </w:r>
      <w:r w:rsidRPr="004F1AB4">
        <w:rPr>
          <w:rFonts w:ascii="仿宋" w:eastAsia="仿宋" w:hAnsi="仿宋" w:hint="eastAsia"/>
          <w:sz w:val="30"/>
          <w:szCs w:val="30"/>
        </w:rPr>
        <w:t>财政工作人员</w:t>
      </w:r>
      <w:r w:rsidR="00FC0C79">
        <w:rPr>
          <w:rFonts w:ascii="仿宋" w:eastAsia="仿宋" w:hAnsi="仿宋" w:hint="eastAsia"/>
          <w:sz w:val="30"/>
          <w:szCs w:val="30"/>
        </w:rPr>
        <w:t>业务能力，确保</w:t>
      </w:r>
      <w:r w:rsidRPr="004F1AB4">
        <w:rPr>
          <w:rFonts w:ascii="仿宋" w:eastAsia="仿宋" w:hAnsi="仿宋" w:hint="eastAsia"/>
          <w:sz w:val="30"/>
          <w:szCs w:val="30"/>
        </w:rPr>
        <w:t>财政资金安全</w:t>
      </w:r>
      <w:r w:rsidR="00FC0C79">
        <w:rPr>
          <w:rFonts w:ascii="仿宋" w:eastAsia="仿宋" w:hAnsi="仿宋" w:hint="eastAsia"/>
          <w:sz w:val="30"/>
          <w:szCs w:val="30"/>
        </w:rPr>
        <w:t>有效</w:t>
      </w:r>
      <w:r w:rsidRPr="004F1AB4">
        <w:rPr>
          <w:rFonts w:ascii="仿宋" w:eastAsia="仿宋" w:hAnsi="仿宋" w:hint="eastAsia"/>
          <w:sz w:val="30"/>
          <w:szCs w:val="30"/>
        </w:rPr>
        <w:t>，</w:t>
      </w:r>
      <w:r w:rsidR="00FC0C79">
        <w:rPr>
          <w:rFonts w:ascii="仿宋" w:eastAsia="仿宋" w:hAnsi="仿宋" w:hint="eastAsia"/>
          <w:sz w:val="30"/>
          <w:szCs w:val="30"/>
        </w:rPr>
        <w:t>推进</w:t>
      </w:r>
      <w:r w:rsidRPr="004F1AB4">
        <w:rPr>
          <w:rFonts w:ascii="仿宋" w:eastAsia="仿宋" w:hAnsi="仿宋" w:hint="eastAsia"/>
          <w:sz w:val="30"/>
          <w:szCs w:val="30"/>
        </w:rPr>
        <w:t>财政精细化</w:t>
      </w:r>
      <w:r w:rsidR="00FC0C79">
        <w:rPr>
          <w:rFonts w:ascii="仿宋" w:eastAsia="仿宋" w:hAnsi="仿宋" w:hint="eastAsia"/>
          <w:sz w:val="30"/>
          <w:szCs w:val="30"/>
        </w:rPr>
        <w:t>、高标准</w:t>
      </w:r>
      <w:r w:rsidRPr="004F1AB4">
        <w:rPr>
          <w:rFonts w:ascii="仿宋" w:eastAsia="仿宋" w:hAnsi="仿宋" w:hint="eastAsia"/>
          <w:sz w:val="30"/>
          <w:szCs w:val="30"/>
        </w:rPr>
        <w:t>管理</w:t>
      </w:r>
      <w:r w:rsidR="00FC0C79">
        <w:rPr>
          <w:rFonts w:ascii="仿宋" w:eastAsia="仿宋" w:hAnsi="仿宋" w:hint="eastAsia"/>
          <w:sz w:val="30"/>
          <w:szCs w:val="30"/>
        </w:rPr>
        <w:t>。</w:t>
      </w:r>
      <w:r w:rsidR="00FC0C79" w:rsidRPr="004F1AB4">
        <w:rPr>
          <w:rFonts w:ascii="仿宋" w:eastAsia="仿宋" w:hAnsi="仿宋"/>
          <w:sz w:val="30"/>
          <w:szCs w:val="30"/>
        </w:rPr>
        <w:t xml:space="preserve"> </w:t>
      </w:r>
    </w:p>
    <w:p w:rsidR="00D17148" w:rsidRPr="004F1AB4" w:rsidRDefault="00D17148" w:rsidP="006F7A36">
      <w:pPr>
        <w:spacing w:line="560" w:lineRule="exact"/>
        <w:ind w:firstLineChars="200" w:firstLine="600"/>
        <w:rPr>
          <w:rFonts w:ascii="仿宋" w:eastAsia="仿宋" w:hAnsi="仿宋"/>
          <w:sz w:val="30"/>
          <w:szCs w:val="30"/>
        </w:rPr>
      </w:pPr>
      <w:r w:rsidRPr="004F1AB4">
        <w:rPr>
          <w:rFonts w:ascii="仿宋" w:eastAsia="仿宋" w:hAnsi="仿宋"/>
          <w:sz w:val="30"/>
          <w:szCs w:val="30"/>
        </w:rPr>
        <w:t>2015</w:t>
      </w:r>
      <w:r w:rsidRPr="004F1AB4">
        <w:rPr>
          <w:rFonts w:ascii="仿宋" w:eastAsia="仿宋" w:hAnsi="仿宋" w:hint="eastAsia"/>
          <w:sz w:val="30"/>
          <w:szCs w:val="30"/>
        </w:rPr>
        <w:t>年，在县委</w:t>
      </w:r>
      <w:r w:rsidR="00FC0C79">
        <w:rPr>
          <w:rFonts w:ascii="仿宋" w:eastAsia="仿宋" w:hAnsi="仿宋" w:hint="eastAsia"/>
          <w:sz w:val="30"/>
          <w:szCs w:val="30"/>
        </w:rPr>
        <w:t>县政府</w:t>
      </w:r>
      <w:r w:rsidRPr="004F1AB4">
        <w:rPr>
          <w:rFonts w:ascii="仿宋" w:eastAsia="仿宋" w:hAnsi="仿宋" w:hint="eastAsia"/>
          <w:sz w:val="30"/>
          <w:szCs w:val="30"/>
        </w:rPr>
        <w:t>的坚强领导下，在县人大的监督指导下，财政体制改革持续推进，各项重点保障支出</w:t>
      </w:r>
      <w:r w:rsidR="00FC0C79">
        <w:rPr>
          <w:rFonts w:ascii="仿宋" w:eastAsia="仿宋" w:hAnsi="仿宋" w:hint="eastAsia"/>
          <w:sz w:val="30"/>
          <w:szCs w:val="30"/>
        </w:rPr>
        <w:t>得到有效保障</w:t>
      </w:r>
      <w:r w:rsidRPr="004F1AB4">
        <w:rPr>
          <w:rFonts w:ascii="仿宋" w:eastAsia="仿宋" w:hAnsi="仿宋" w:hint="eastAsia"/>
          <w:sz w:val="30"/>
          <w:szCs w:val="30"/>
        </w:rPr>
        <w:t>。但我们也清醒的认识到，全县财政经济运行还存在</w:t>
      </w:r>
      <w:r w:rsidR="00FC0C79">
        <w:rPr>
          <w:rFonts w:ascii="仿宋" w:eastAsia="仿宋" w:hAnsi="仿宋" w:hint="eastAsia"/>
          <w:sz w:val="30"/>
          <w:szCs w:val="30"/>
        </w:rPr>
        <w:t>诸多</w:t>
      </w:r>
      <w:r w:rsidRPr="004F1AB4">
        <w:rPr>
          <w:rFonts w:ascii="仿宋" w:eastAsia="仿宋" w:hAnsi="仿宋" w:hint="eastAsia"/>
          <w:sz w:val="30"/>
          <w:szCs w:val="30"/>
        </w:rPr>
        <w:t>困难和问题，</w:t>
      </w:r>
      <w:r w:rsidR="00FC0C79">
        <w:rPr>
          <w:rFonts w:ascii="仿宋" w:eastAsia="仿宋" w:hAnsi="仿宋" w:hint="eastAsia"/>
          <w:sz w:val="30"/>
          <w:szCs w:val="30"/>
        </w:rPr>
        <w:t>主要</w:t>
      </w:r>
      <w:r w:rsidRPr="004F1AB4">
        <w:rPr>
          <w:rFonts w:ascii="仿宋" w:eastAsia="仿宋" w:hAnsi="仿宋" w:hint="eastAsia"/>
          <w:sz w:val="30"/>
          <w:szCs w:val="30"/>
        </w:rPr>
        <w:t>表现为：</w:t>
      </w:r>
    </w:p>
    <w:p w:rsidR="00D17148" w:rsidRPr="004F1AB4" w:rsidRDefault="00D17148" w:rsidP="004F1AB4">
      <w:pPr>
        <w:spacing w:line="560" w:lineRule="exact"/>
        <w:ind w:firstLineChars="200" w:firstLine="602"/>
        <w:rPr>
          <w:rFonts w:ascii="仿宋" w:eastAsia="仿宋" w:hAnsi="仿宋"/>
          <w:sz w:val="30"/>
          <w:szCs w:val="30"/>
        </w:rPr>
      </w:pPr>
      <w:r w:rsidRPr="004F1AB4">
        <w:rPr>
          <w:rFonts w:ascii="仿宋" w:eastAsia="仿宋" w:hAnsi="仿宋"/>
          <w:b/>
          <w:sz w:val="30"/>
          <w:szCs w:val="30"/>
        </w:rPr>
        <w:t>——</w:t>
      </w:r>
      <w:r w:rsidRPr="004F1AB4">
        <w:rPr>
          <w:rFonts w:ascii="仿宋" w:eastAsia="仿宋" w:hAnsi="仿宋" w:hint="eastAsia"/>
          <w:b/>
          <w:sz w:val="30"/>
          <w:szCs w:val="30"/>
        </w:rPr>
        <w:t>经济结构单一，财政增收困难。</w:t>
      </w:r>
      <w:r w:rsidRPr="004F1AB4">
        <w:rPr>
          <w:rFonts w:ascii="仿宋" w:eastAsia="仿宋" w:hAnsi="仿宋" w:hint="eastAsia"/>
          <w:sz w:val="30"/>
          <w:szCs w:val="30"/>
        </w:rPr>
        <w:t>我县</w:t>
      </w:r>
      <w:r w:rsidR="00D6609C" w:rsidRPr="0035034A">
        <w:rPr>
          <w:rFonts w:ascii="仿宋" w:eastAsia="仿宋" w:hAnsi="仿宋" w:hint="eastAsia"/>
          <w:snapToGrid w:val="0"/>
          <w:kern w:val="0"/>
          <w:sz w:val="32"/>
          <w:szCs w:val="32"/>
        </w:rPr>
        <w:t>是一个以林业为主的少数民族县，经济社会发展长期滞后。由于地方收入基数小，而且一直缺乏强有力的财源支持，</w:t>
      </w:r>
      <w:r w:rsidR="00D6609C" w:rsidRPr="009A5C92">
        <w:rPr>
          <w:rFonts w:ascii="仿宋" w:eastAsia="仿宋" w:hAnsi="仿宋" w:hint="eastAsia"/>
          <w:snapToGrid w:val="0"/>
          <w:kern w:val="0"/>
          <w:sz w:val="32"/>
          <w:szCs w:val="32"/>
        </w:rPr>
        <w:t>实际增长额不高，加上强势骨干税源少，高附加值、高技术含量的企业、产品较少，</w:t>
      </w:r>
      <w:r w:rsidR="00D6609C" w:rsidRPr="000A33B9">
        <w:rPr>
          <w:rFonts w:ascii="仿宋" w:eastAsia="仿宋" w:hAnsi="仿宋" w:hint="eastAsia"/>
          <w:snapToGrid w:val="0"/>
          <w:kern w:val="0"/>
          <w:sz w:val="32"/>
          <w:szCs w:val="32"/>
        </w:rPr>
        <w:t>地方财政收入持续增长压力</w:t>
      </w:r>
      <w:r w:rsidR="00D6609C">
        <w:rPr>
          <w:rFonts w:ascii="仿宋" w:eastAsia="仿宋" w:hAnsi="仿宋" w:hint="eastAsia"/>
          <w:snapToGrid w:val="0"/>
          <w:kern w:val="0"/>
          <w:sz w:val="32"/>
          <w:szCs w:val="32"/>
        </w:rPr>
        <w:t>逐年突出</w:t>
      </w:r>
      <w:r w:rsidRPr="004F1AB4">
        <w:rPr>
          <w:rFonts w:ascii="仿宋" w:eastAsia="仿宋" w:hAnsi="仿宋" w:hint="eastAsia"/>
          <w:sz w:val="30"/>
          <w:szCs w:val="30"/>
        </w:rPr>
        <w:t>。</w:t>
      </w:r>
    </w:p>
    <w:p w:rsidR="00D17148" w:rsidRPr="004F1AB4" w:rsidRDefault="00D17148" w:rsidP="004F1AB4">
      <w:pPr>
        <w:spacing w:line="560" w:lineRule="exact"/>
        <w:ind w:firstLineChars="200" w:firstLine="602"/>
        <w:rPr>
          <w:rFonts w:ascii="仿宋" w:eastAsia="仿宋" w:hAnsi="仿宋"/>
          <w:sz w:val="30"/>
          <w:szCs w:val="30"/>
        </w:rPr>
      </w:pPr>
      <w:r w:rsidRPr="004F1AB4">
        <w:rPr>
          <w:rFonts w:ascii="仿宋" w:eastAsia="仿宋" w:hAnsi="仿宋"/>
          <w:b/>
          <w:sz w:val="30"/>
          <w:szCs w:val="30"/>
        </w:rPr>
        <w:t>——</w:t>
      </w:r>
      <w:r w:rsidRPr="004F1AB4">
        <w:rPr>
          <w:rFonts w:ascii="仿宋" w:eastAsia="仿宋" w:hAnsi="仿宋" w:hint="eastAsia"/>
          <w:b/>
          <w:sz w:val="30"/>
          <w:szCs w:val="30"/>
        </w:rPr>
        <w:t>非税固定收入少，收入结构不合理。</w:t>
      </w:r>
      <w:r w:rsidR="00D6609C" w:rsidRPr="00D6609C">
        <w:rPr>
          <w:rFonts w:ascii="仿宋" w:eastAsia="仿宋" w:hAnsi="仿宋" w:cs="宋体" w:hint="eastAsia"/>
          <w:kern w:val="0"/>
          <w:sz w:val="32"/>
        </w:rPr>
        <w:t>2015年,</w:t>
      </w:r>
      <w:r w:rsidR="00D6609C" w:rsidRPr="00912598">
        <w:rPr>
          <w:rFonts w:ascii="仿宋" w:eastAsia="仿宋" w:hAnsi="仿宋" w:cs="宋体"/>
          <w:kern w:val="0"/>
          <w:sz w:val="32"/>
        </w:rPr>
        <w:t>经过各</w:t>
      </w:r>
      <w:r w:rsidR="00D6609C" w:rsidRPr="007E0CD9">
        <w:rPr>
          <w:rFonts w:ascii="仿宋" w:eastAsia="仿宋" w:hAnsi="仿宋" w:cs="宋体"/>
          <w:kern w:val="0"/>
          <w:sz w:val="32"/>
        </w:rPr>
        <w:t>征收部门的努力，县级财政收入任务圆满完成，但收入质量并不理想，县级收入中税收收入完成426</w:t>
      </w:r>
      <w:r w:rsidR="00D6609C">
        <w:rPr>
          <w:rFonts w:ascii="仿宋" w:eastAsia="仿宋" w:hAnsi="仿宋" w:cs="宋体" w:hint="eastAsia"/>
          <w:kern w:val="0"/>
          <w:sz w:val="32"/>
        </w:rPr>
        <w:t>2</w:t>
      </w:r>
      <w:r w:rsidR="00D6609C" w:rsidRPr="007E0CD9">
        <w:rPr>
          <w:rFonts w:ascii="仿宋" w:eastAsia="仿宋" w:hAnsi="仿宋" w:cs="宋体"/>
          <w:kern w:val="0"/>
          <w:sz w:val="32"/>
        </w:rPr>
        <w:t>万元，非税收入完成487</w:t>
      </w:r>
      <w:r w:rsidR="00D6609C">
        <w:rPr>
          <w:rFonts w:ascii="仿宋" w:eastAsia="仿宋" w:hAnsi="仿宋" w:cs="宋体" w:hint="eastAsia"/>
          <w:kern w:val="0"/>
          <w:sz w:val="32"/>
        </w:rPr>
        <w:t>3</w:t>
      </w:r>
      <w:r w:rsidR="00D6609C" w:rsidRPr="007E0CD9">
        <w:rPr>
          <w:rFonts w:ascii="仿宋" w:eastAsia="仿宋" w:hAnsi="仿宋" w:cs="宋体"/>
          <w:kern w:val="0"/>
          <w:sz w:val="32"/>
        </w:rPr>
        <w:t>万元，非税收入占比达53.33%</w:t>
      </w:r>
      <w:r w:rsidRPr="004F1AB4">
        <w:rPr>
          <w:rFonts w:ascii="仿宋" w:eastAsia="仿宋" w:hAnsi="仿宋" w:hint="eastAsia"/>
          <w:sz w:val="30"/>
          <w:szCs w:val="30"/>
        </w:rPr>
        <w:t>。</w:t>
      </w:r>
    </w:p>
    <w:p w:rsidR="00D17148" w:rsidRPr="004F1AB4" w:rsidRDefault="00D17148" w:rsidP="004F1AB4">
      <w:pPr>
        <w:spacing w:line="560" w:lineRule="exact"/>
        <w:ind w:firstLineChars="200" w:firstLine="602"/>
        <w:rPr>
          <w:rFonts w:ascii="仿宋" w:eastAsia="仿宋" w:hAnsi="仿宋"/>
          <w:sz w:val="30"/>
          <w:szCs w:val="30"/>
        </w:rPr>
      </w:pPr>
      <w:r w:rsidRPr="004F1AB4">
        <w:rPr>
          <w:rFonts w:ascii="仿宋" w:eastAsia="仿宋" w:hAnsi="仿宋"/>
          <w:b/>
          <w:sz w:val="30"/>
          <w:szCs w:val="30"/>
        </w:rPr>
        <w:t>——</w:t>
      </w:r>
      <w:r w:rsidRPr="004F1AB4">
        <w:rPr>
          <w:rFonts w:ascii="仿宋" w:eastAsia="仿宋" w:hAnsi="仿宋" w:hint="eastAsia"/>
          <w:b/>
          <w:sz w:val="30"/>
          <w:szCs w:val="30"/>
        </w:rPr>
        <w:t>地方财力吃紧，收支平衡压力大。</w:t>
      </w:r>
      <w:r w:rsidR="00D6609C" w:rsidRPr="00E74666">
        <w:rPr>
          <w:rFonts w:ascii="仿宋" w:eastAsia="仿宋" w:hAnsi="仿宋" w:hint="eastAsia"/>
          <w:snapToGrid w:val="0"/>
          <w:kern w:val="0"/>
          <w:sz w:val="32"/>
          <w:szCs w:val="32"/>
        </w:rPr>
        <w:t>随着经济社会各项</w:t>
      </w:r>
      <w:r w:rsidR="00D6609C" w:rsidRPr="00E74666">
        <w:rPr>
          <w:rFonts w:ascii="仿宋" w:eastAsia="仿宋" w:hAnsi="仿宋" w:hint="eastAsia"/>
          <w:snapToGrid w:val="0"/>
          <w:kern w:val="0"/>
          <w:sz w:val="32"/>
          <w:szCs w:val="32"/>
        </w:rPr>
        <w:lastRenderedPageBreak/>
        <w:t>事业的不断发展，全县各类支出需求不断增长，由于财政增收的基础薄弱，财政收支矛盾日益尖锐和突出。做为地处偏远的少数民族县，我县既要确保维护社会稳定、生态保护等各项重点支出需要，又要保障民生实事和各项政策性配套资金的落实。由于全县可用财力短缺、支出压力巨大，年初预算时，一些重要项目无法纳入预算，已经形成预算缺口，预算执行中又有新增支出事项，进一步削弱了县级可用财力，加大了预算平衡压力</w:t>
      </w:r>
      <w:r w:rsidRPr="004F1AB4">
        <w:rPr>
          <w:rFonts w:ascii="仿宋" w:eastAsia="仿宋" w:hAnsi="仿宋" w:hint="eastAsia"/>
          <w:sz w:val="30"/>
          <w:szCs w:val="30"/>
        </w:rPr>
        <w:t>。</w:t>
      </w:r>
    </w:p>
    <w:p w:rsidR="00D17148" w:rsidRPr="00D6609C" w:rsidRDefault="00D17148" w:rsidP="00D6609C">
      <w:pPr>
        <w:spacing w:line="560" w:lineRule="exact"/>
        <w:ind w:firstLineChars="200" w:firstLine="600"/>
        <w:rPr>
          <w:rFonts w:ascii="仿宋" w:eastAsia="仿宋" w:hAnsi="仿宋"/>
          <w:sz w:val="30"/>
          <w:szCs w:val="30"/>
        </w:rPr>
      </w:pPr>
      <w:r w:rsidRPr="004F1AB4">
        <w:rPr>
          <w:rFonts w:ascii="仿宋" w:eastAsia="仿宋" w:hAnsi="仿宋" w:hint="eastAsia"/>
          <w:sz w:val="30"/>
          <w:szCs w:val="30"/>
        </w:rPr>
        <w:t>对于这些困难和问题，我们将在今后的工作中不断</w:t>
      </w:r>
      <w:r w:rsidR="00D6609C">
        <w:rPr>
          <w:rFonts w:ascii="仿宋" w:eastAsia="仿宋" w:hAnsi="仿宋" w:hint="eastAsia"/>
          <w:sz w:val="30"/>
          <w:szCs w:val="30"/>
        </w:rPr>
        <w:t>努力</w:t>
      </w:r>
      <w:r w:rsidRPr="004F1AB4">
        <w:rPr>
          <w:rFonts w:ascii="仿宋" w:eastAsia="仿宋" w:hAnsi="仿宋" w:hint="eastAsia"/>
          <w:sz w:val="30"/>
          <w:szCs w:val="30"/>
        </w:rPr>
        <w:t>、</w:t>
      </w:r>
      <w:r w:rsidR="00D6609C">
        <w:rPr>
          <w:rFonts w:ascii="仿宋" w:eastAsia="仿宋" w:hAnsi="仿宋" w:hint="eastAsia"/>
          <w:sz w:val="30"/>
          <w:szCs w:val="30"/>
        </w:rPr>
        <w:t>逐步</w:t>
      </w:r>
      <w:r w:rsidRPr="004F1AB4">
        <w:rPr>
          <w:rFonts w:ascii="仿宋" w:eastAsia="仿宋" w:hAnsi="仿宋" w:hint="eastAsia"/>
          <w:sz w:val="30"/>
          <w:szCs w:val="30"/>
        </w:rPr>
        <w:t>解决。</w:t>
      </w:r>
    </w:p>
    <w:sectPr w:rsidR="00D17148" w:rsidRPr="00D6609C" w:rsidSect="00F5718E">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9C4" w:rsidRDefault="001B69C4" w:rsidP="00D24AF1">
      <w:r>
        <w:separator/>
      </w:r>
    </w:p>
  </w:endnote>
  <w:endnote w:type="continuationSeparator" w:id="1">
    <w:p w:rsidR="001B69C4" w:rsidRDefault="001B69C4" w:rsidP="00D24A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148" w:rsidRDefault="007266C2" w:rsidP="00102950">
    <w:pPr>
      <w:pStyle w:val="a4"/>
      <w:framePr w:wrap="around" w:vAnchor="text" w:hAnchor="margin" w:xAlign="center" w:y="1"/>
      <w:rPr>
        <w:rStyle w:val="a5"/>
      </w:rPr>
    </w:pPr>
    <w:r>
      <w:rPr>
        <w:rStyle w:val="a5"/>
      </w:rPr>
      <w:fldChar w:fldCharType="begin"/>
    </w:r>
    <w:r w:rsidR="00D17148">
      <w:rPr>
        <w:rStyle w:val="a5"/>
      </w:rPr>
      <w:instrText xml:space="preserve">PAGE  </w:instrText>
    </w:r>
    <w:r>
      <w:rPr>
        <w:rStyle w:val="a5"/>
      </w:rPr>
      <w:fldChar w:fldCharType="end"/>
    </w:r>
  </w:p>
  <w:p w:rsidR="00D17148" w:rsidRDefault="00D1714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148" w:rsidRDefault="007266C2" w:rsidP="00102950">
    <w:pPr>
      <w:pStyle w:val="a4"/>
      <w:framePr w:wrap="around" w:vAnchor="text" w:hAnchor="margin" w:xAlign="center" w:y="1"/>
      <w:rPr>
        <w:rStyle w:val="a5"/>
      </w:rPr>
    </w:pPr>
    <w:r>
      <w:rPr>
        <w:rStyle w:val="a5"/>
      </w:rPr>
      <w:fldChar w:fldCharType="begin"/>
    </w:r>
    <w:r w:rsidR="00D17148">
      <w:rPr>
        <w:rStyle w:val="a5"/>
      </w:rPr>
      <w:instrText xml:space="preserve">PAGE  </w:instrText>
    </w:r>
    <w:r>
      <w:rPr>
        <w:rStyle w:val="a5"/>
      </w:rPr>
      <w:fldChar w:fldCharType="separate"/>
    </w:r>
    <w:r w:rsidR="00FC0C79">
      <w:rPr>
        <w:rStyle w:val="a5"/>
        <w:noProof/>
      </w:rPr>
      <w:t>8</w:t>
    </w:r>
    <w:r>
      <w:rPr>
        <w:rStyle w:val="a5"/>
      </w:rPr>
      <w:fldChar w:fldCharType="end"/>
    </w:r>
  </w:p>
  <w:p w:rsidR="00D17148" w:rsidRDefault="00D1714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9C4" w:rsidRDefault="001B69C4" w:rsidP="00D24AF1">
      <w:r>
        <w:separator/>
      </w:r>
    </w:p>
  </w:footnote>
  <w:footnote w:type="continuationSeparator" w:id="1">
    <w:p w:rsidR="001B69C4" w:rsidRDefault="001B69C4" w:rsidP="00D24A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6FE1"/>
    <w:rsid w:val="00001EA1"/>
    <w:rsid w:val="000020EF"/>
    <w:rsid w:val="00003D02"/>
    <w:rsid w:val="000326E4"/>
    <w:rsid w:val="00034513"/>
    <w:rsid w:val="00053089"/>
    <w:rsid w:val="00055A67"/>
    <w:rsid w:val="00070961"/>
    <w:rsid w:val="00070A7A"/>
    <w:rsid w:val="00075E7C"/>
    <w:rsid w:val="0008219B"/>
    <w:rsid w:val="000821C1"/>
    <w:rsid w:val="000A1510"/>
    <w:rsid w:val="000A1B95"/>
    <w:rsid w:val="000C1A37"/>
    <w:rsid w:val="000E1E26"/>
    <w:rsid w:val="000E2700"/>
    <w:rsid w:val="000E3CE7"/>
    <w:rsid w:val="000F3674"/>
    <w:rsid w:val="000F4FB3"/>
    <w:rsid w:val="00102950"/>
    <w:rsid w:val="00142E84"/>
    <w:rsid w:val="0017700E"/>
    <w:rsid w:val="001770C4"/>
    <w:rsid w:val="00184566"/>
    <w:rsid w:val="00184DE6"/>
    <w:rsid w:val="00193683"/>
    <w:rsid w:val="001976F5"/>
    <w:rsid w:val="001A23C3"/>
    <w:rsid w:val="001A4826"/>
    <w:rsid w:val="001A4D02"/>
    <w:rsid w:val="001B69C4"/>
    <w:rsid w:val="001D5932"/>
    <w:rsid w:val="001E1FFE"/>
    <w:rsid w:val="001E264E"/>
    <w:rsid w:val="001E3676"/>
    <w:rsid w:val="001F1E41"/>
    <w:rsid w:val="00205232"/>
    <w:rsid w:val="00211374"/>
    <w:rsid w:val="00241803"/>
    <w:rsid w:val="00242AF4"/>
    <w:rsid w:val="00243DD5"/>
    <w:rsid w:val="002479BD"/>
    <w:rsid w:val="00254788"/>
    <w:rsid w:val="00272922"/>
    <w:rsid w:val="00286BB9"/>
    <w:rsid w:val="002A07D4"/>
    <w:rsid w:val="002A1CF6"/>
    <w:rsid w:val="002B04A4"/>
    <w:rsid w:val="002B7C37"/>
    <w:rsid w:val="002C3FB5"/>
    <w:rsid w:val="002C612C"/>
    <w:rsid w:val="002C7F21"/>
    <w:rsid w:val="002D16B7"/>
    <w:rsid w:val="002D2005"/>
    <w:rsid w:val="002D4BA8"/>
    <w:rsid w:val="002E0DFE"/>
    <w:rsid w:val="002E47F4"/>
    <w:rsid w:val="002E600A"/>
    <w:rsid w:val="002F582C"/>
    <w:rsid w:val="003014C4"/>
    <w:rsid w:val="00305831"/>
    <w:rsid w:val="0032600B"/>
    <w:rsid w:val="003366E1"/>
    <w:rsid w:val="003373F6"/>
    <w:rsid w:val="00350DFD"/>
    <w:rsid w:val="003514A4"/>
    <w:rsid w:val="00374273"/>
    <w:rsid w:val="00382201"/>
    <w:rsid w:val="003A123F"/>
    <w:rsid w:val="003B687F"/>
    <w:rsid w:val="003D4B13"/>
    <w:rsid w:val="003D6012"/>
    <w:rsid w:val="003E6820"/>
    <w:rsid w:val="003E6D8D"/>
    <w:rsid w:val="003F47D1"/>
    <w:rsid w:val="00415DC3"/>
    <w:rsid w:val="004370D4"/>
    <w:rsid w:val="004447FC"/>
    <w:rsid w:val="004464A9"/>
    <w:rsid w:val="004666F1"/>
    <w:rsid w:val="0048457C"/>
    <w:rsid w:val="00493EF8"/>
    <w:rsid w:val="004A169B"/>
    <w:rsid w:val="004A62B2"/>
    <w:rsid w:val="004B0CAF"/>
    <w:rsid w:val="004C58FF"/>
    <w:rsid w:val="004D3D75"/>
    <w:rsid w:val="004E5F44"/>
    <w:rsid w:val="004F1AB4"/>
    <w:rsid w:val="004F5D04"/>
    <w:rsid w:val="005025B1"/>
    <w:rsid w:val="00507AEB"/>
    <w:rsid w:val="00513385"/>
    <w:rsid w:val="005144EB"/>
    <w:rsid w:val="00514B0F"/>
    <w:rsid w:val="00520C40"/>
    <w:rsid w:val="00536627"/>
    <w:rsid w:val="005412AD"/>
    <w:rsid w:val="0054703B"/>
    <w:rsid w:val="005475C5"/>
    <w:rsid w:val="0057561E"/>
    <w:rsid w:val="005805BE"/>
    <w:rsid w:val="0058213F"/>
    <w:rsid w:val="00591747"/>
    <w:rsid w:val="0059772D"/>
    <w:rsid w:val="00597F93"/>
    <w:rsid w:val="00597F9F"/>
    <w:rsid w:val="005B0AD4"/>
    <w:rsid w:val="005C520C"/>
    <w:rsid w:val="005E013D"/>
    <w:rsid w:val="005F34A3"/>
    <w:rsid w:val="00601C25"/>
    <w:rsid w:val="0060226B"/>
    <w:rsid w:val="00614483"/>
    <w:rsid w:val="00632842"/>
    <w:rsid w:val="00643F89"/>
    <w:rsid w:val="00681A5D"/>
    <w:rsid w:val="00687B36"/>
    <w:rsid w:val="006B1184"/>
    <w:rsid w:val="006B4527"/>
    <w:rsid w:val="006D17E9"/>
    <w:rsid w:val="006D479B"/>
    <w:rsid w:val="006E1DCB"/>
    <w:rsid w:val="006F7A36"/>
    <w:rsid w:val="007018E4"/>
    <w:rsid w:val="00706532"/>
    <w:rsid w:val="00714CB4"/>
    <w:rsid w:val="007266C2"/>
    <w:rsid w:val="007A2C39"/>
    <w:rsid w:val="007A5844"/>
    <w:rsid w:val="007F34B8"/>
    <w:rsid w:val="007F61FC"/>
    <w:rsid w:val="00800A21"/>
    <w:rsid w:val="008162E7"/>
    <w:rsid w:val="00817A4C"/>
    <w:rsid w:val="00841549"/>
    <w:rsid w:val="00871690"/>
    <w:rsid w:val="008A2A3D"/>
    <w:rsid w:val="008B48B6"/>
    <w:rsid w:val="008B53F8"/>
    <w:rsid w:val="008E2AEB"/>
    <w:rsid w:val="008E5D55"/>
    <w:rsid w:val="008E62C9"/>
    <w:rsid w:val="008F6235"/>
    <w:rsid w:val="00900E68"/>
    <w:rsid w:val="00902A20"/>
    <w:rsid w:val="009304B0"/>
    <w:rsid w:val="00953DF5"/>
    <w:rsid w:val="009905BF"/>
    <w:rsid w:val="009B428A"/>
    <w:rsid w:val="009B6605"/>
    <w:rsid w:val="009C2540"/>
    <w:rsid w:val="009E345F"/>
    <w:rsid w:val="009E5989"/>
    <w:rsid w:val="009E5F33"/>
    <w:rsid w:val="00A10E02"/>
    <w:rsid w:val="00A22949"/>
    <w:rsid w:val="00A3269E"/>
    <w:rsid w:val="00A45CEA"/>
    <w:rsid w:val="00A50901"/>
    <w:rsid w:val="00A678ED"/>
    <w:rsid w:val="00AB1096"/>
    <w:rsid w:val="00AC3C17"/>
    <w:rsid w:val="00AC4CE4"/>
    <w:rsid w:val="00AD29C6"/>
    <w:rsid w:val="00AE2135"/>
    <w:rsid w:val="00AE24A8"/>
    <w:rsid w:val="00AF234B"/>
    <w:rsid w:val="00B01D2D"/>
    <w:rsid w:val="00B02B8B"/>
    <w:rsid w:val="00B105BC"/>
    <w:rsid w:val="00B211B8"/>
    <w:rsid w:val="00B43AC8"/>
    <w:rsid w:val="00B4418A"/>
    <w:rsid w:val="00B46CC4"/>
    <w:rsid w:val="00B76649"/>
    <w:rsid w:val="00B80406"/>
    <w:rsid w:val="00B811DD"/>
    <w:rsid w:val="00B86EAA"/>
    <w:rsid w:val="00B910C2"/>
    <w:rsid w:val="00BA5F0F"/>
    <w:rsid w:val="00BB3CE9"/>
    <w:rsid w:val="00C1449B"/>
    <w:rsid w:val="00C16ADC"/>
    <w:rsid w:val="00C207EA"/>
    <w:rsid w:val="00C23CC3"/>
    <w:rsid w:val="00C24937"/>
    <w:rsid w:val="00C50921"/>
    <w:rsid w:val="00C51595"/>
    <w:rsid w:val="00C51B47"/>
    <w:rsid w:val="00C531F1"/>
    <w:rsid w:val="00C71022"/>
    <w:rsid w:val="00C820F3"/>
    <w:rsid w:val="00C93D37"/>
    <w:rsid w:val="00C95486"/>
    <w:rsid w:val="00CA06E0"/>
    <w:rsid w:val="00CB1353"/>
    <w:rsid w:val="00CB1618"/>
    <w:rsid w:val="00CB6D30"/>
    <w:rsid w:val="00CC04E3"/>
    <w:rsid w:val="00CD52ED"/>
    <w:rsid w:val="00CE0007"/>
    <w:rsid w:val="00CE26E6"/>
    <w:rsid w:val="00CE2974"/>
    <w:rsid w:val="00CE3895"/>
    <w:rsid w:val="00CE4C99"/>
    <w:rsid w:val="00CE5A54"/>
    <w:rsid w:val="00D11809"/>
    <w:rsid w:val="00D17148"/>
    <w:rsid w:val="00D17466"/>
    <w:rsid w:val="00D24AF1"/>
    <w:rsid w:val="00D27339"/>
    <w:rsid w:val="00D322A5"/>
    <w:rsid w:val="00D3446B"/>
    <w:rsid w:val="00D35A2A"/>
    <w:rsid w:val="00D41306"/>
    <w:rsid w:val="00D50AAE"/>
    <w:rsid w:val="00D55C7C"/>
    <w:rsid w:val="00D6609C"/>
    <w:rsid w:val="00D777C4"/>
    <w:rsid w:val="00DA2678"/>
    <w:rsid w:val="00DC182C"/>
    <w:rsid w:val="00DE263E"/>
    <w:rsid w:val="00DE5990"/>
    <w:rsid w:val="00DE5E0C"/>
    <w:rsid w:val="00DF174E"/>
    <w:rsid w:val="00DF7948"/>
    <w:rsid w:val="00E10DD5"/>
    <w:rsid w:val="00E15FF4"/>
    <w:rsid w:val="00E16BC8"/>
    <w:rsid w:val="00E251B6"/>
    <w:rsid w:val="00E311B1"/>
    <w:rsid w:val="00E33E6F"/>
    <w:rsid w:val="00E46FE1"/>
    <w:rsid w:val="00E615D8"/>
    <w:rsid w:val="00E7120B"/>
    <w:rsid w:val="00E77258"/>
    <w:rsid w:val="00E84131"/>
    <w:rsid w:val="00E87E02"/>
    <w:rsid w:val="00EA54ED"/>
    <w:rsid w:val="00ED2061"/>
    <w:rsid w:val="00ED3127"/>
    <w:rsid w:val="00ED3A3A"/>
    <w:rsid w:val="00EE19F5"/>
    <w:rsid w:val="00EE2F39"/>
    <w:rsid w:val="00EF1ABC"/>
    <w:rsid w:val="00F02D1E"/>
    <w:rsid w:val="00F13AAB"/>
    <w:rsid w:val="00F14723"/>
    <w:rsid w:val="00F151A5"/>
    <w:rsid w:val="00F5718E"/>
    <w:rsid w:val="00F6048A"/>
    <w:rsid w:val="00F94097"/>
    <w:rsid w:val="00F941B6"/>
    <w:rsid w:val="00F97018"/>
    <w:rsid w:val="00FA2F55"/>
    <w:rsid w:val="00FA568E"/>
    <w:rsid w:val="00FA5D81"/>
    <w:rsid w:val="00FA633A"/>
    <w:rsid w:val="00FA6D7B"/>
    <w:rsid w:val="00FB0D88"/>
    <w:rsid w:val="00FC0C79"/>
    <w:rsid w:val="00FD5D57"/>
    <w:rsid w:val="00FD6FE1"/>
    <w:rsid w:val="00FE2EA7"/>
    <w:rsid w:val="00FF0E0D"/>
    <w:rsid w:val="00FF15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1B6"/>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24A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D24AF1"/>
    <w:rPr>
      <w:rFonts w:ascii="Times New Roman" w:eastAsia="宋体" w:hAnsi="Times New Roman" w:cs="Times New Roman"/>
      <w:sz w:val="18"/>
      <w:szCs w:val="18"/>
    </w:rPr>
  </w:style>
  <w:style w:type="paragraph" w:styleId="a4">
    <w:name w:val="footer"/>
    <w:basedOn w:val="a"/>
    <w:link w:val="Char0"/>
    <w:uiPriority w:val="99"/>
    <w:rsid w:val="00D24AF1"/>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24AF1"/>
    <w:rPr>
      <w:rFonts w:ascii="Times New Roman" w:eastAsia="宋体" w:hAnsi="Times New Roman" w:cs="Times New Roman"/>
      <w:sz w:val="18"/>
      <w:szCs w:val="18"/>
    </w:rPr>
  </w:style>
  <w:style w:type="character" w:styleId="a5">
    <w:name w:val="page number"/>
    <w:basedOn w:val="a0"/>
    <w:uiPriority w:val="99"/>
    <w:rsid w:val="005C520C"/>
    <w:rPr>
      <w:rFonts w:cs="Times New Roman"/>
    </w:rPr>
  </w:style>
  <w:style w:type="paragraph" w:styleId="a6">
    <w:name w:val="Balloon Text"/>
    <w:basedOn w:val="a"/>
    <w:link w:val="Char1"/>
    <w:uiPriority w:val="99"/>
    <w:semiHidden/>
    <w:rsid w:val="00F6048A"/>
    <w:rPr>
      <w:sz w:val="18"/>
      <w:szCs w:val="18"/>
    </w:rPr>
  </w:style>
  <w:style w:type="character" w:customStyle="1" w:styleId="Char1">
    <w:name w:val="批注框文本 Char"/>
    <w:basedOn w:val="a0"/>
    <w:link w:val="a6"/>
    <w:uiPriority w:val="99"/>
    <w:semiHidden/>
    <w:locked/>
    <w:rsid w:val="00C51B47"/>
    <w:rPr>
      <w:rFonts w:ascii="Times New Roman" w:hAnsi="Times New Roman" w:cs="Times New Roman"/>
      <w:sz w:val="2"/>
    </w:rPr>
  </w:style>
  <w:style w:type="paragraph" w:customStyle="1" w:styleId="Char2">
    <w:name w:val=" Char"/>
    <w:basedOn w:val="a"/>
    <w:rsid w:val="00D660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8</Pages>
  <Words>644</Words>
  <Characters>3676</Characters>
  <Application>Microsoft Office Word</Application>
  <DocSecurity>0</DocSecurity>
  <Lines>30</Lines>
  <Paragraphs>8</Paragraphs>
  <ScaleCrop>false</ScaleCrop>
  <Company>china</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cp:lastModifiedBy>
  <cp:revision>188</cp:revision>
  <cp:lastPrinted>2016-11-09T07:26:00Z</cp:lastPrinted>
  <dcterms:created xsi:type="dcterms:W3CDTF">2016-11-06T03:30:00Z</dcterms:created>
  <dcterms:modified xsi:type="dcterms:W3CDTF">2016-11-30T12:19:00Z</dcterms:modified>
</cp:coreProperties>
</file>